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8B83" w14:textId="77777777" w:rsidR="00170425" w:rsidRDefault="00170425" w:rsidP="00170425">
      <w:pPr>
        <w:spacing w:after="0" w:line="276" w:lineRule="auto"/>
        <w:jc w:val="both"/>
        <w:rPr>
          <w:rFonts w:ascii="Arial" w:eastAsia="Arial" w:hAnsi="Arial" w:cs="Arial"/>
          <w:b/>
          <w:bCs/>
          <w:sz w:val="28"/>
          <w:szCs w:val="28"/>
          <w:lang w:eastAsia="es-CR"/>
        </w:rPr>
      </w:pPr>
    </w:p>
    <w:tbl>
      <w:tblPr>
        <w:tblStyle w:val="Tablaconcuadrcula1"/>
        <w:tblW w:w="4974" w:type="pct"/>
        <w:jc w:val="center"/>
        <w:tblInd w:w="0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07"/>
        <w:gridCol w:w="5085"/>
      </w:tblGrid>
      <w:tr w:rsidR="00170425" w:rsidRPr="00464053" w14:paraId="11B9FA6E" w14:textId="77777777" w:rsidTr="00130ACB">
        <w:trPr>
          <w:trHeight w:val="108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064F495" w14:textId="77777777" w:rsidR="00170425" w:rsidRDefault="00170425" w:rsidP="00130ACB">
            <w:pPr>
              <w:spacing w:after="180" w:line="264" w:lineRule="auto"/>
              <w:rPr>
                <w:rFonts w:ascii="Arial" w:hAnsi="Arial" w:cs="Arial"/>
                <w:color w:val="E2DFCC"/>
                <w:sz w:val="23"/>
                <w:szCs w:val="23"/>
              </w:rPr>
            </w:pPr>
            <w:r>
              <w:rPr>
                <w:rFonts w:ascii="Arial" w:hAnsi="Arial" w:cs="Arial"/>
                <w:color w:val="E2DFCC"/>
                <w:sz w:val="23"/>
                <w:szCs w:val="23"/>
              </w:rPr>
              <w:t xml:space="preserve">     </w:t>
            </w:r>
            <w:r>
              <w:rPr>
                <w:rFonts w:ascii="Arial" w:hAnsi="Arial" w:cs="Arial"/>
                <w:noProof/>
                <w:color w:val="E2DFCC"/>
                <w:sz w:val="23"/>
                <w:szCs w:val="23"/>
                <w:lang w:eastAsia="es-CR"/>
              </w:rPr>
              <w:drawing>
                <wp:inline distT="0" distB="0" distL="0" distR="0" wp14:anchorId="66ED265D" wp14:editId="32E5A8C9">
                  <wp:extent cx="2181225" cy="6762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29" w:type="dxa"/>
            </w:tcMar>
            <w:vAlign w:val="center"/>
          </w:tcPr>
          <w:p w14:paraId="4C07E9B8" w14:textId="77777777" w:rsidR="00170425" w:rsidRDefault="00170425" w:rsidP="00130ACB">
            <w:pPr>
              <w:spacing w:before="40" w:line="180" w:lineRule="exact"/>
              <w:jc w:val="center"/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</w:pPr>
            <w:r>
              <w:rPr>
                <w:rFonts w:ascii="Arial" w:hAnsi="Arial" w:cs="Century Gothic"/>
                <w:spacing w:val="-5"/>
                <w:sz w:val="18"/>
                <w:szCs w:val="16"/>
                <w:lang w:val="es-ES_tradnl" w:eastAsia="es-ES" w:bidi="es-ES"/>
              </w:rPr>
              <w:t xml:space="preserve">Contacto de prensa: </w:t>
            </w:r>
            <w:r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  <w:t>Silvia Castillo Nieto</w:t>
            </w:r>
          </w:p>
          <w:p w14:paraId="669E1FC4" w14:textId="77777777" w:rsidR="00170425" w:rsidRDefault="00170425" w:rsidP="00130ACB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>
              <w:rPr>
                <w:rFonts w:ascii="Arial" w:hAnsi="Arial" w:cs="Century Gothic"/>
                <w:i/>
                <w:spacing w:val="-5"/>
                <w:sz w:val="16"/>
                <w:szCs w:val="16"/>
                <w:lang w:val="es-ES_tradnl" w:eastAsia="es-ES" w:bidi="es-ES"/>
              </w:rPr>
              <w:t>Coordinadora de Comunicación</w:t>
            </w:r>
            <w:r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</w:t>
            </w:r>
            <w:hyperlink r:id="rId6" w:history="1">
              <w:r>
                <w:rPr>
                  <w:rStyle w:val="Hipervnculo"/>
                  <w:rFonts w:ascii="Arial" w:hAnsi="Arial" w:cs="Century Gothic"/>
                  <w:spacing w:val="-5"/>
                  <w:sz w:val="16"/>
                  <w:szCs w:val="16"/>
                  <w:lang w:val="es-ES_tradnl" w:eastAsia="es-ES" w:bidi="es-ES"/>
                </w:rPr>
                <w:t>prensa@camtic.org</w:t>
              </w:r>
            </w:hyperlink>
          </w:p>
          <w:p w14:paraId="5B359FEE" w14:textId="77777777" w:rsidR="00170425" w:rsidRDefault="00170425" w:rsidP="00130ACB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</w:p>
          <w:p w14:paraId="334565B9" w14:textId="77777777" w:rsidR="00170425" w:rsidRDefault="00170425" w:rsidP="00130ACB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>Tel. (506) 2283-2205 Ext. 107 | Fax: (506) 2280-4691</w:t>
            </w:r>
          </w:p>
          <w:p w14:paraId="085C3224" w14:textId="77777777" w:rsidR="00170425" w:rsidRDefault="00464053" w:rsidP="00130ACB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hyperlink r:id="rId7" w:history="1">
              <w:r w:rsidR="00170425">
                <w:rPr>
                  <w:rStyle w:val="Hipervnculo"/>
                  <w:rFonts w:ascii="Arial" w:hAnsi="Arial" w:cs="Century Gothic"/>
                  <w:spacing w:val="-5"/>
                  <w:sz w:val="16"/>
                  <w:szCs w:val="16"/>
                  <w:lang w:val="es-ES_tradnl" w:eastAsia="es-ES" w:bidi="es-ES"/>
                </w:rPr>
                <w:t>www.camtic.org</w:t>
              </w:r>
            </w:hyperlink>
            <w:r w:rsidR="00170425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</w:t>
            </w:r>
            <w:hyperlink r:id="rId8" w:history="1">
              <w:r w:rsidR="00170425">
                <w:rPr>
                  <w:rStyle w:val="Hipervnculo"/>
                  <w:rFonts w:ascii="Arial" w:hAnsi="Arial" w:cs="Century Gothic"/>
                  <w:spacing w:val="-5"/>
                  <w:sz w:val="16"/>
                  <w:szCs w:val="16"/>
                  <w:lang w:val="es-ES_tradnl" w:eastAsia="es-ES" w:bidi="es-ES"/>
                </w:rPr>
                <w:t>www.camtic.org/</w:t>
              </w:r>
            </w:hyperlink>
            <w:r w:rsidR="00170425">
              <w:rPr>
                <w:rFonts w:ascii="Arial" w:hAnsi="Arial" w:cs="Century Gothic"/>
                <w:color w:val="0000FF"/>
                <w:spacing w:val="-5"/>
                <w:sz w:val="16"/>
                <w:szCs w:val="16"/>
                <w:u w:val="single"/>
                <w:lang w:val="es-ES_tradnl" w:eastAsia="es-ES" w:bidi="es-ES"/>
              </w:rPr>
              <w:t>noticias</w:t>
            </w:r>
          </w:p>
          <w:p w14:paraId="53FC50F0" w14:textId="77777777" w:rsidR="00170425" w:rsidRDefault="00170425" w:rsidP="00130ACB">
            <w:pPr>
              <w:spacing w:line="180" w:lineRule="exact"/>
              <w:jc w:val="center"/>
              <w:rPr>
                <w:rFonts w:ascii="Arial" w:hAnsi="Arial" w:cs="Century Gothic"/>
                <w:color w:val="2A5A78"/>
                <w:spacing w:val="-5"/>
                <w:sz w:val="16"/>
                <w:szCs w:val="16"/>
                <w:lang w:val="es-ES_tradnl" w:eastAsia="es-ES" w:bidi="es-ES"/>
              </w:rPr>
            </w:pPr>
            <w:r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Redes sociales: </w:t>
            </w:r>
            <w:hyperlink r:id="rId9" w:history="1">
              <w:r>
                <w:rPr>
                  <w:rStyle w:val="Hipervnculo"/>
                  <w:rFonts w:ascii="Arial" w:hAnsi="Arial" w:cs="Century Gothic"/>
                  <w:spacing w:val="-5"/>
                  <w:sz w:val="16"/>
                  <w:szCs w:val="16"/>
                  <w:lang w:val="es-ES_tradnl" w:eastAsia="es-ES" w:bidi="es-ES"/>
                </w:rPr>
                <w:t>www.facebook.com/camtic</w:t>
              </w:r>
            </w:hyperlink>
            <w:r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 </w:t>
            </w:r>
            <w:hyperlink r:id="rId10" w:history="1">
              <w:r>
                <w:rPr>
                  <w:rStyle w:val="Hipervnculo"/>
                  <w:rFonts w:ascii="Arial" w:hAnsi="Arial" w:cs="Century Gothic"/>
                  <w:spacing w:val="-5"/>
                  <w:sz w:val="16"/>
                  <w:szCs w:val="16"/>
                  <w:lang w:val="es-ES_tradnl" w:eastAsia="es-ES" w:bidi="es-ES"/>
                </w:rPr>
                <w:t>www.twitter.com/camtic</w:t>
              </w:r>
            </w:hyperlink>
          </w:p>
        </w:tc>
      </w:tr>
      <w:tr w:rsidR="00170425" w:rsidRPr="00464053" w14:paraId="116F4D7A" w14:textId="77777777" w:rsidTr="00130ACB">
        <w:trPr>
          <w:trHeight w:val="36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63A53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C90F60" w14:textId="77777777" w:rsidR="00170425" w:rsidRDefault="00170425" w:rsidP="00130ACB">
            <w:pPr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</w:p>
        </w:tc>
        <w:tc>
          <w:tcPr>
            <w:tcW w:w="2892" w:type="pct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99CB38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5F9F4F" w14:textId="77777777" w:rsidR="00170425" w:rsidRDefault="00170425" w:rsidP="00130ACB">
            <w:pPr>
              <w:spacing w:line="264" w:lineRule="auto"/>
              <w:rPr>
                <w:rFonts w:ascii="Arial" w:hAnsi="Arial" w:cs="Arial"/>
                <w:color w:val="FFFFFF"/>
                <w:sz w:val="23"/>
                <w:szCs w:val="23"/>
              </w:rPr>
            </w:pPr>
          </w:p>
        </w:tc>
      </w:tr>
    </w:tbl>
    <w:p w14:paraId="75FC0880" w14:textId="77777777" w:rsidR="00170425" w:rsidRPr="00170425" w:rsidRDefault="00170425" w:rsidP="00170425">
      <w:pPr>
        <w:spacing w:after="0" w:line="276" w:lineRule="auto"/>
        <w:jc w:val="both"/>
        <w:rPr>
          <w:rFonts w:ascii="Arial" w:eastAsia="Arial" w:hAnsi="Arial" w:cs="Arial"/>
          <w:b/>
          <w:bCs/>
          <w:sz w:val="28"/>
          <w:szCs w:val="28"/>
          <w:lang w:val="es-CR" w:eastAsia="es-CR"/>
        </w:rPr>
      </w:pPr>
    </w:p>
    <w:p w14:paraId="60DF05C4" w14:textId="2F16E30C" w:rsidR="00170425" w:rsidRPr="000B7122" w:rsidRDefault="002D69F5" w:rsidP="00170425">
      <w:pPr>
        <w:spacing w:after="0" w:line="276" w:lineRule="auto"/>
        <w:jc w:val="both"/>
        <w:rPr>
          <w:rFonts w:ascii="Arial" w:eastAsia="Arial" w:hAnsi="Arial" w:cs="Arial"/>
          <w:b/>
          <w:bCs/>
          <w:sz w:val="32"/>
          <w:szCs w:val="32"/>
          <w:lang w:val="es-CR" w:eastAsia="es-CR"/>
        </w:rPr>
      </w:pPr>
      <w:r w:rsidRPr="000B7122">
        <w:rPr>
          <w:rFonts w:ascii="Arial" w:eastAsia="Arial" w:hAnsi="Arial" w:cs="Arial"/>
          <w:b/>
          <w:bCs/>
          <w:sz w:val="32"/>
          <w:szCs w:val="32"/>
          <w:lang w:val="es-CR" w:eastAsia="es-CR"/>
        </w:rPr>
        <w:t xml:space="preserve">PRONUNCIAMIENTO: </w:t>
      </w:r>
    </w:p>
    <w:p w14:paraId="7E62C8A6" w14:textId="77777777" w:rsidR="002D69F5" w:rsidRPr="00170425" w:rsidRDefault="002D69F5" w:rsidP="00170425">
      <w:pPr>
        <w:spacing w:after="0" w:line="276" w:lineRule="auto"/>
        <w:jc w:val="both"/>
        <w:rPr>
          <w:rFonts w:ascii="Arial" w:eastAsia="Arial" w:hAnsi="Arial" w:cs="Arial"/>
          <w:b/>
          <w:bCs/>
          <w:sz w:val="28"/>
          <w:szCs w:val="28"/>
          <w:lang w:val="es-CR" w:eastAsia="es-CR"/>
        </w:rPr>
      </w:pPr>
    </w:p>
    <w:p w14:paraId="640BBA12" w14:textId="1306C4AC" w:rsidR="00922BB6" w:rsidRDefault="00922BB6" w:rsidP="00922BB6">
      <w:pPr>
        <w:jc w:val="center"/>
        <w:rPr>
          <w:rFonts w:ascii="Arial" w:hAnsi="Arial" w:cs="Arial"/>
          <w:b/>
          <w:bCs/>
          <w:sz w:val="28"/>
          <w:szCs w:val="28"/>
          <w:lang w:val="es-CR"/>
        </w:rPr>
      </w:pPr>
      <w:r w:rsidRPr="00922BB6">
        <w:rPr>
          <w:rFonts w:ascii="Arial" w:hAnsi="Arial" w:cs="Arial"/>
          <w:b/>
          <w:bCs/>
          <w:sz w:val="28"/>
          <w:szCs w:val="28"/>
          <w:lang w:val="es-CR"/>
        </w:rPr>
        <w:t xml:space="preserve">CAMTIC </w:t>
      </w:r>
      <w:r w:rsidR="00D60747">
        <w:rPr>
          <w:rFonts w:ascii="Arial" w:hAnsi="Arial" w:cs="Arial"/>
          <w:b/>
          <w:bCs/>
          <w:sz w:val="28"/>
          <w:szCs w:val="28"/>
          <w:lang w:val="es-CR"/>
        </w:rPr>
        <w:t xml:space="preserve">atónito ante declaraciones de </w:t>
      </w:r>
      <w:r w:rsidR="00464053">
        <w:rPr>
          <w:rFonts w:ascii="Arial" w:hAnsi="Arial" w:cs="Arial"/>
          <w:b/>
          <w:bCs/>
          <w:sz w:val="28"/>
          <w:szCs w:val="28"/>
          <w:lang w:val="es-CR"/>
        </w:rPr>
        <w:t>m</w:t>
      </w:r>
      <w:r w:rsidR="00D60747">
        <w:rPr>
          <w:rFonts w:ascii="Arial" w:hAnsi="Arial" w:cs="Arial"/>
          <w:b/>
          <w:bCs/>
          <w:sz w:val="28"/>
          <w:szCs w:val="28"/>
          <w:lang w:val="es-CR"/>
        </w:rPr>
        <w:t>inistra</w:t>
      </w:r>
      <w:r w:rsidR="00B33118">
        <w:rPr>
          <w:rFonts w:ascii="Arial" w:hAnsi="Arial" w:cs="Arial"/>
          <w:b/>
          <w:bCs/>
          <w:sz w:val="28"/>
          <w:szCs w:val="28"/>
          <w:lang w:val="es-CR"/>
        </w:rPr>
        <w:t xml:space="preserve"> del MICITT</w:t>
      </w:r>
      <w:r w:rsidR="00D60747">
        <w:rPr>
          <w:rFonts w:ascii="Arial" w:hAnsi="Arial" w:cs="Arial"/>
          <w:b/>
          <w:bCs/>
          <w:sz w:val="28"/>
          <w:szCs w:val="28"/>
          <w:lang w:val="es-CR"/>
        </w:rPr>
        <w:t xml:space="preserve"> y pide a gobierno</w:t>
      </w:r>
      <w:r w:rsidR="00D60747" w:rsidRPr="00D60747">
        <w:rPr>
          <w:rFonts w:ascii="Arial" w:hAnsi="Arial" w:cs="Arial"/>
          <w:b/>
          <w:bCs/>
          <w:sz w:val="28"/>
          <w:szCs w:val="28"/>
          <w:lang w:val="es-CR"/>
        </w:rPr>
        <w:t xml:space="preserve"> proceder con recuperación inmediata </w:t>
      </w:r>
      <w:r w:rsidR="00D60747">
        <w:rPr>
          <w:rFonts w:ascii="Arial" w:hAnsi="Arial" w:cs="Arial"/>
          <w:b/>
          <w:bCs/>
          <w:sz w:val="28"/>
          <w:szCs w:val="28"/>
          <w:lang w:val="es-CR"/>
        </w:rPr>
        <w:t>de frecuencias</w:t>
      </w:r>
    </w:p>
    <w:p w14:paraId="1E95308E" w14:textId="7B71D3FB" w:rsidR="00BD70F0" w:rsidRDefault="00170425" w:rsidP="00BD70F0">
      <w:pPr>
        <w:jc w:val="both"/>
        <w:rPr>
          <w:rFonts w:ascii="Arial" w:hAnsi="Arial" w:cs="Arial"/>
          <w:lang w:val="es-CR"/>
        </w:rPr>
      </w:pPr>
      <w:r w:rsidRPr="000B7122">
        <w:rPr>
          <w:rFonts w:ascii="Arial" w:eastAsia="MS Mincho" w:hAnsi="Arial" w:cs="Arial"/>
          <w:b/>
          <w:color w:val="669802"/>
          <w:spacing w:val="-5"/>
          <w:lang w:val="es-CR" w:eastAsia="es-ES_tradnl" w:bidi="es-ES"/>
        </w:rPr>
        <w:t xml:space="preserve">San José, Costa Rica, </w:t>
      </w:r>
      <w:r w:rsidR="000B7122" w:rsidRPr="000B7122">
        <w:rPr>
          <w:rFonts w:ascii="Arial" w:eastAsia="MS Mincho" w:hAnsi="Arial" w:cs="Arial"/>
          <w:b/>
          <w:color w:val="669802"/>
          <w:spacing w:val="-5"/>
          <w:lang w:val="es-CR" w:eastAsia="es-ES_tradnl" w:bidi="es-ES"/>
        </w:rPr>
        <w:t>1</w:t>
      </w:r>
      <w:r w:rsidR="00922BB6">
        <w:rPr>
          <w:rFonts w:ascii="Arial" w:eastAsia="MS Mincho" w:hAnsi="Arial" w:cs="Arial"/>
          <w:b/>
          <w:color w:val="669802"/>
          <w:spacing w:val="-5"/>
          <w:lang w:val="es-CR" w:eastAsia="es-ES_tradnl" w:bidi="es-ES"/>
        </w:rPr>
        <w:t>5</w:t>
      </w:r>
      <w:r w:rsidR="000B7122" w:rsidRPr="000B7122">
        <w:rPr>
          <w:rFonts w:ascii="Arial" w:eastAsia="MS Mincho" w:hAnsi="Arial" w:cs="Arial"/>
          <w:b/>
          <w:color w:val="669802"/>
          <w:spacing w:val="-5"/>
          <w:lang w:val="es-CR" w:eastAsia="es-ES_tradnl" w:bidi="es-ES"/>
        </w:rPr>
        <w:t xml:space="preserve"> de </w:t>
      </w:r>
      <w:r w:rsidR="001730A3">
        <w:rPr>
          <w:rFonts w:ascii="Arial" w:eastAsia="MS Mincho" w:hAnsi="Arial" w:cs="Arial"/>
          <w:b/>
          <w:color w:val="669802"/>
          <w:spacing w:val="-5"/>
          <w:lang w:val="es-CR" w:eastAsia="es-ES_tradnl" w:bidi="es-ES"/>
        </w:rPr>
        <w:t>setiembre</w:t>
      </w:r>
      <w:r w:rsidR="000B7122" w:rsidRPr="000B7122">
        <w:rPr>
          <w:rFonts w:ascii="Arial" w:eastAsia="MS Mincho" w:hAnsi="Arial" w:cs="Arial"/>
          <w:b/>
          <w:color w:val="669802"/>
          <w:spacing w:val="-5"/>
          <w:lang w:val="es-CR" w:eastAsia="es-ES_tradnl" w:bidi="es-ES"/>
        </w:rPr>
        <w:t>,</w:t>
      </w:r>
      <w:r w:rsidRPr="000B7122">
        <w:rPr>
          <w:rFonts w:ascii="Arial" w:eastAsia="MS Mincho" w:hAnsi="Arial" w:cs="Arial"/>
          <w:b/>
          <w:color w:val="669802"/>
          <w:spacing w:val="-5"/>
          <w:lang w:val="es-CR" w:eastAsia="es-ES_tradnl" w:bidi="es-ES"/>
        </w:rPr>
        <w:t xml:space="preserve"> 202</w:t>
      </w:r>
      <w:r w:rsidR="000B7122" w:rsidRPr="000B7122">
        <w:rPr>
          <w:rFonts w:ascii="Arial" w:eastAsia="MS Mincho" w:hAnsi="Arial" w:cs="Arial"/>
          <w:b/>
          <w:color w:val="669802"/>
          <w:spacing w:val="-5"/>
          <w:lang w:val="es-CR" w:eastAsia="es-ES_tradnl" w:bidi="es-ES"/>
        </w:rPr>
        <w:t>1</w:t>
      </w:r>
      <w:r w:rsidRPr="000B7122">
        <w:rPr>
          <w:rFonts w:ascii="Arial" w:eastAsia="MS Mincho" w:hAnsi="Arial" w:cs="Arial"/>
          <w:b/>
          <w:color w:val="669802"/>
          <w:spacing w:val="-5"/>
          <w:lang w:val="es-CR" w:eastAsia="es-ES_tradnl" w:bidi="es-ES"/>
        </w:rPr>
        <w:t xml:space="preserve"> | </w:t>
      </w:r>
      <w:r w:rsidR="00BD70F0" w:rsidRPr="001730A3">
        <w:rPr>
          <w:rFonts w:ascii="Arial" w:hAnsi="Arial" w:cs="Arial"/>
          <w:lang w:val="es-CR"/>
        </w:rPr>
        <w:t xml:space="preserve">Hoy, en el día de nuestra independencia, </w:t>
      </w:r>
      <w:r w:rsidR="00BD70F0">
        <w:rPr>
          <w:rFonts w:ascii="Arial" w:hAnsi="Arial" w:cs="Arial"/>
          <w:lang w:val="es-CR"/>
        </w:rPr>
        <w:t xml:space="preserve">los miembros de la </w:t>
      </w:r>
      <w:r w:rsidR="00BD70F0" w:rsidRPr="00922BB6">
        <w:rPr>
          <w:rFonts w:ascii="Arial" w:hAnsi="Arial" w:cs="Arial"/>
          <w:lang w:val="es-CR"/>
        </w:rPr>
        <w:t>Cámara de Tecnologías de Información y Comunicación</w:t>
      </w:r>
      <w:r w:rsidR="00BD70F0">
        <w:rPr>
          <w:rFonts w:ascii="Arial" w:hAnsi="Arial" w:cs="Arial"/>
          <w:lang w:val="es-CR"/>
        </w:rPr>
        <w:t xml:space="preserve"> </w:t>
      </w:r>
      <w:r w:rsidR="00BD70F0" w:rsidRPr="00922BB6">
        <w:rPr>
          <w:rFonts w:ascii="Arial" w:hAnsi="Arial" w:cs="Arial"/>
          <w:lang w:val="es-CR"/>
        </w:rPr>
        <w:t>(CAMTIC)</w:t>
      </w:r>
      <w:r w:rsidR="00BD70F0">
        <w:rPr>
          <w:rFonts w:ascii="Arial" w:hAnsi="Arial" w:cs="Arial"/>
          <w:lang w:val="es-CR"/>
        </w:rPr>
        <w:t xml:space="preserve"> vemos </w:t>
      </w:r>
      <w:r w:rsidR="00BD70F0" w:rsidRPr="001730A3">
        <w:rPr>
          <w:rFonts w:ascii="Arial" w:hAnsi="Arial" w:cs="Arial"/>
          <w:lang w:val="es-CR"/>
        </w:rPr>
        <w:t xml:space="preserve">atónitos las declaraciones de la </w:t>
      </w:r>
      <w:r w:rsidR="00BD70F0">
        <w:rPr>
          <w:rFonts w:ascii="Arial" w:hAnsi="Arial" w:cs="Arial"/>
          <w:lang w:val="es-CR"/>
        </w:rPr>
        <w:t>m</w:t>
      </w:r>
      <w:r w:rsidR="00BD70F0" w:rsidRPr="001730A3">
        <w:rPr>
          <w:rFonts w:ascii="Arial" w:hAnsi="Arial" w:cs="Arial"/>
          <w:lang w:val="es-CR"/>
        </w:rPr>
        <w:t xml:space="preserve">inistra </w:t>
      </w:r>
      <w:r w:rsidR="00BD70F0">
        <w:rPr>
          <w:rFonts w:ascii="Arial" w:hAnsi="Arial" w:cs="Arial"/>
          <w:lang w:val="es-CR"/>
        </w:rPr>
        <w:t>de Ciencia, Tecnología y Telecomunicaciones</w:t>
      </w:r>
      <w:r w:rsidR="00BD70F0" w:rsidRPr="001730A3">
        <w:rPr>
          <w:rFonts w:ascii="Arial" w:hAnsi="Arial" w:cs="Arial"/>
          <w:lang w:val="es-CR"/>
        </w:rPr>
        <w:t xml:space="preserve">, </w:t>
      </w:r>
      <w:r w:rsidR="00BD70F0" w:rsidRPr="00BD70F0">
        <w:rPr>
          <w:rFonts w:ascii="Arial" w:hAnsi="Arial" w:cs="Arial"/>
          <w:lang w:val="es-CR"/>
        </w:rPr>
        <w:t>Paola Vega Castillo</w:t>
      </w:r>
      <w:r w:rsidR="00BD70F0">
        <w:rPr>
          <w:rFonts w:ascii="Arial" w:hAnsi="Arial" w:cs="Arial"/>
          <w:lang w:val="es-CR"/>
        </w:rPr>
        <w:t xml:space="preserve">, </w:t>
      </w:r>
      <w:r w:rsidR="00BD70F0" w:rsidRPr="001730A3">
        <w:rPr>
          <w:rFonts w:ascii="Arial" w:hAnsi="Arial" w:cs="Arial"/>
          <w:lang w:val="es-CR"/>
        </w:rPr>
        <w:t>a un medio de comunicación nacional</w:t>
      </w:r>
      <w:r w:rsidR="00BD70F0">
        <w:rPr>
          <w:rFonts w:ascii="Arial" w:hAnsi="Arial" w:cs="Arial"/>
          <w:lang w:val="es-CR"/>
        </w:rPr>
        <w:t>,</w:t>
      </w:r>
      <w:r w:rsidR="00BD70F0" w:rsidRPr="001730A3">
        <w:rPr>
          <w:rFonts w:ascii="Arial" w:hAnsi="Arial" w:cs="Arial"/>
          <w:lang w:val="es-CR"/>
        </w:rPr>
        <w:t xml:space="preserve"> </w:t>
      </w:r>
      <w:r w:rsidR="00BD70F0">
        <w:rPr>
          <w:rFonts w:ascii="Arial" w:hAnsi="Arial" w:cs="Arial"/>
          <w:lang w:val="es-CR"/>
        </w:rPr>
        <w:t xml:space="preserve">en las cuales </w:t>
      </w:r>
      <w:r w:rsidR="00BD70F0" w:rsidRPr="001730A3">
        <w:rPr>
          <w:rFonts w:ascii="Arial" w:hAnsi="Arial" w:cs="Arial"/>
          <w:lang w:val="es-CR"/>
        </w:rPr>
        <w:t xml:space="preserve">reconoció que evitan </w:t>
      </w:r>
      <w:r w:rsidR="00BD70F0">
        <w:rPr>
          <w:rFonts w:ascii="Arial" w:hAnsi="Arial" w:cs="Arial"/>
          <w:lang w:val="es-CR"/>
        </w:rPr>
        <w:t xml:space="preserve">utilizar el </w:t>
      </w:r>
      <w:r w:rsidR="00BD70F0" w:rsidRPr="00BD70F0">
        <w:rPr>
          <w:rFonts w:ascii="Arial" w:hAnsi="Arial" w:cs="Arial"/>
          <w:lang w:val="es-CR"/>
        </w:rPr>
        <w:t>“rescate por causa de interés público”</w:t>
      </w:r>
      <w:r w:rsidR="00BD70F0">
        <w:rPr>
          <w:rFonts w:ascii="Arial" w:hAnsi="Arial" w:cs="Arial"/>
          <w:lang w:val="es-CR"/>
        </w:rPr>
        <w:t>,</w:t>
      </w:r>
      <w:r w:rsidR="00BD70F0" w:rsidRPr="00BD70F0">
        <w:rPr>
          <w:rFonts w:ascii="Arial" w:hAnsi="Arial" w:cs="Arial"/>
          <w:lang w:val="es-CR"/>
        </w:rPr>
        <w:t xml:space="preserve"> </w:t>
      </w:r>
      <w:r w:rsidR="00BD70F0">
        <w:rPr>
          <w:rFonts w:ascii="Arial" w:hAnsi="Arial" w:cs="Arial"/>
          <w:lang w:val="es-CR"/>
        </w:rPr>
        <w:t xml:space="preserve">incluido en la </w:t>
      </w:r>
      <w:r w:rsidR="00BD70F0" w:rsidRPr="00BD70F0">
        <w:rPr>
          <w:rFonts w:ascii="Arial" w:hAnsi="Arial" w:cs="Arial"/>
          <w:lang w:val="es-CR"/>
        </w:rPr>
        <w:t>Ley General de Telecomunicaciones (número 8642)</w:t>
      </w:r>
      <w:r w:rsidR="00BD70F0">
        <w:rPr>
          <w:rFonts w:ascii="Arial" w:hAnsi="Arial" w:cs="Arial"/>
          <w:lang w:val="es-CR"/>
        </w:rPr>
        <w:t xml:space="preserve">, </w:t>
      </w:r>
      <w:r w:rsidR="00BD70F0" w:rsidRPr="00BD70F0">
        <w:rPr>
          <w:rFonts w:ascii="Arial" w:hAnsi="Arial" w:cs="Arial"/>
          <w:lang w:val="es-CR"/>
        </w:rPr>
        <w:t xml:space="preserve">y </w:t>
      </w:r>
      <w:r w:rsidR="00BD70F0">
        <w:rPr>
          <w:rFonts w:ascii="Arial" w:hAnsi="Arial" w:cs="Arial"/>
          <w:lang w:val="es-CR"/>
        </w:rPr>
        <w:t xml:space="preserve">que </w:t>
      </w:r>
      <w:r w:rsidR="00BD70F0" w:rsidRPr="00BD70F0">
        <w:rPr>
          <w:rFonts w:ascii="Arial" w:hAnsi="Arial" w:cs="Arial"/>
          <w:lang w:val="es-CR"/>
        </w:rPr>
        <w:t xml:space="preserve">podría acelerar la recuperación de frecuencias sin uso </w:t>
      </w:r>
      <w:r w:rsidR="00BD70F0">
        <w:rPr>
          <w:rFonts w:ascii="Arial" w:hAnsi="Arial" w:cs="Arial"/>
          <w:lang w:val="es-CR"/>
        </w:rPr>
        <w:t xml:space="preserve">que posee el </w:t>
      </w:r>
      <w:r w:rsidR="00BD70F0" w:rsidRPr="00BD70F0">
        <w:rPr>
          <w:rFonts w:ascii="Arial" w:hAnsi="Arial" w:cs="Arial"/>
          <w:lang w:val="es-CR"/>
        </w:rPr>
        <w:t>Instituto Costarricense de Electricidad (ICE)</w:t>
      </w:r>
      <w:r w:rsidR="00BD70F0">
        <w:rPr>
          <w:rFonts w:ascii="Arial" w:hAnsi="Arial" w:cs="Arial"/>
          <w:lang w:val="es-CR"/>
        </w:rPr>
        <w:t xml:space="preserve">, porque esa entidad estatal podría </w:t>
      </w:r>
      <w:r w:rsidR="00BD70F0" w:rsidRPr="00BD70F0">
        <w:rPr>
          <w:rFonts w:ascii="Arial" w:hAnsi="Arial" w:cs="Arial"/>
          <w:lang w:val="es-CR"/>
        </w:rPr>
        <w:t>plantear un reclamo económico</w:t>
      </w:r>
      <w:r w:rsidR="00BD70F0">
        <w:rPr>
          <w:rFonts w:ascii="Arial" w:hAnsi="Arial" w:cs="Arial"/>
          <w:lang w:val="es-CR"/>
        </w:rPr>
        <w:t>.</w:t>
      </w:r>
    </w:p>
    <w:p w14:paraId="5C746F7B" w14:textId="77777777" w:rsidR="00BD70F0" w:rsidRPr="001730A3" w:rsidRDefault="00BD70F0" w:rsidP="00BD70F0">
      <w:pPr>
        <w:jc w:val="both"/>
        <w:rPr>
          <w:rFonts w:ascii="Arial" w:hAnsi="Arial" w:cs="Arial"/>
          <w:lang w:val="es-CR"/>
        </w:rPr>
      </w:pPr>
      <w:r w:rsidRPr="001730A3">
        <w:rPr>
          <w:rFonts w:ascii="Arial" w:hAnsi="Arial" w:cs="Arial"/>
          <w:lang w:val="es-CR"/>
        </w:rPr>
        <w:t>“El mecanismo de rescate por causa de interés público tiene la particularidad de que una eventual recuperación de frecuencias se promueve por causas ajenas al concesionario y deja abierta la posibilidad de que se incurra en la obligación de atender las indemnizaciones al concesionario que correspondan según la normativa vigente”</w:t>
      </w:r>
      <w:r>
        <w:rPr>
          <w:rFonts w:ascii="Arial" w:hAnsi="Arial" w:cs="Arial"/>
          <w:lang w:val="es-CR"/>
        </w:rPr>
        <w:t>,</w:t>
      </w:r>
      <w:r w:rsidRPr="001730A3">
        <w:rPr>
          <w:rFonts w:ascii="Arial" w:hAnsi="Arial" w:cs="Arial"/>
          <w:lang w:val="es-CR"/>
        </w:rPr>
        <w:t xml:space="preserve"> le contesta la ministra al medio de comunicación.</w:t>
      </w:r>
    </w:p>
    <w:p w14:paraId="7D187F44" w14:textId="7AED33F7" w:rsidR="001730A3" w:rsidRPr="001730A3" w:rsidRDefault="00BD70F0" w:rsidP="001730A3">
      <w:p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Antes esas declaraciones, CAMTIC </w:t>
      </w:r>
      <w:r w:rsidR="00B923A4" w:rsidRPr="00922BB6">
        <w:rPr>
          <w:rFonts w:ascii="Arial" w:hAnsi="Arial" w:cs="Arial"/>
          <w:lang w:val="es-CR"/>
        </w:rPr>
        <w:t xml:space="preserve">desea manifestar su </w:t>
      </w:r>
      <w:r w:rsidR="00B923A4">
        <w:rPr>
          <w:rFonts w:ascii="Arial" w:hAnsi="Arial" w:cs="Arial"/>
          <w:lang w:val="es-CR"/>
        </w:rPr>
        <w:t>posición y recordar que e</w:t>
      </w:r>
      <w:r w:rsidR="001730A3" w:rsidRPr="001730A3">
        <w:rPr>
          <w:rFonts w:ascii="Arial" w:hAnsi="Arial" w:cs="Arial"/>
          <w:lang w:val="es-CR"/>
        </w:rPr>
        <w:t>l cambio tecnológico es cada día más acelerado a nivel mundial y no espera a nadie</w:t>
      </w:r>
      <w:r w:rsidR="00B923A4">
        <w:rPr>
          <w:rFonts w:ascii="Arial" w:hAnsi="Arial" w:cs="Arial"/>
          <w:lang w:val="es-CR"/>
        </w:rPr>
        <w:t xml:space="preserve">, </w:t>
      </w:r>
      <w:r w:rsidR="001730A3" w:rsidRPr="001730A3">
        <w:rPr>
          <w:rFonts w:ascii="Arial" w:hAnsi="Arial" w:cs="Arial"/>
          <w:lang w:val="es-CR"/>
        </w:rPr>
        <w:t xml:space="preserve">una verdad que nuestras autoridades de gobierno parecen no reconocer, no entender, o deciden deliberadamente ignorar ante un tema altamente estratégico como lo es el desarrollo de las redes de 5ta generación (5G) en Costa Rica. </w:t>
      </w:r>
    </w:p>
    <w:p w14:paraId="2FD75F85" w14:textId="592FF25E" w:rsidR="001730A3" w:rsidRPr="001730A3" w:rsidRDefault="001730A3" w:rsidP="001730A3">
      <w:pPr>
        <w:jc w:val="both"/>
        <w:rPr>
          <w:rFonts w:ascii="Arial" w:hAnsi="Arial" w:cs="Arial"/>
          <w:lang w:val="es-CR"/>
        </w:rPr>
      </w:pPr>
      <w:r w:rsidRPr="001730A3">
        <w:rPr>
          <w:rFonts w:ascii="Arial" w:hAnsi="Arial" w:cs="Arial"/>
          <w:lang w:val="es-CR"/>
        </w:rPr>
        <w:t xml:space="preserve">Esto es aún más lamentable cuando las condiciones para resolver el retraso, estimado en al menos dos años, dependen única y exclusivamente de una decisión política que debería ser clara y urgente para el </w:t>
      </w:r>
      <w:proofErr w:type="gramStart"/>
      <w:r w:rsidR="00B923A4">
        <w:rPr>
          <w:rFonts w:ascii="Arial" w:hAnsi="Arial" w:cs="Arial"/>
          <w:lang w:val="es-CR"/>
        </w:rPr>
        <w:t>P</w:t>
      </w:r>
      <w:r w:rsidRPr="001730A3">
        <w:rPr>
          <w:rFonts w:ascii="Arial" w:hAnsi="Arial" w:cs="Arial"/>
          <w:lang w:val="es-CR"/>
        </w:rPr>
        <w:t>residente</w:t>
      </w:r>
      <w:proofErr w:type="gramEnd"/>
      <w:r w:rsidRPr="001730A3">
        <w:rPr>
          <w:rFonts w:ascii="Arial" w:hAnsi="Arial" w:cs="Arial"/>
          <w:lang w:val="es-CR"/>
        </w:rPr>
        <w:t xml:space="preserve"> de la </w:t>
      </w:r>
      <w:r w:rsidR="00B923A4">
        <w:rPr>
          <w:rFonts w:ascii="Arial" w:hAnsi="Arial" w:cs="Arial"/>
          <w:lang w:val="es-CR"/>
        </w:rPr>
        <w:t>R</w:t>
      </w:r>
      <w:r w:rsidRPr="001730A3">
        <w:rPr>
          <w:rFonts w:ascii="Arial" w:hAnsi="Arial" w:cs="Arial"/>
          <w:lang w:val="es-CR"/>
        </w:rPr>
        <w:t xml:space="preserve">epública en </w:t>
      </w:r>
      <w:r w:rsidR="00B923A4">
        <w:rPr>
          <w:rFonts w:ascii="Arial" w:hAnsi="Arial" w:cs="Arial"/>
          <w:lang w:val="es-CR"/>
        </w:rPr>
        <w:t>l</w:t>
      </w:r>
      <w:r w:rsidRPr="001730A3">
        <w:rPr>
          <w:rFonts w:ascii="Arial" w:hAnsi="Arial" w:cs="Arial"/>
          <w:lang w:val="es-CR"/>
        </w:rPr>
        <w:t xml:space="preserve">a celebración del Bicentenario de nuestra independencia. </w:t>
      </w:r>
    </w:p>
    <w:p w14:paraId="7478490E" w14:textId="2BB8FC33" w:rsidR="001730A3" w:rsidRPr="001730A3" w:rsidRDefault="001730A3" w:rsidP="001730A3">
      <w:pPr>
        <w:jc w:val="both"/>
        <w:rPr>
          <w:rFonts w:ascii="Arial" w:hAnsi="Arial" w:cs="Arial"/>
          <w:lang w:val="es-CR"/>
        </w:rPr>
      </w:pPr>
      <w:r w:rsidRPr="001730A3">
        <w:rPr>
          <w:rFonts w:ascii="Arial" w:hAnsi="Arial" w:cs="Arial"/>
          <w:lang w:val="es-CR"/>
        </w:rPr>
        <w:t>El espectro radioeléctrico es un bien demanial, estratégico y escaso, propiedad de</w:t>
      </w:r>
      <w:r w:rsidR="00B33118">
        <w:rPr>
          <w:rFonts w:ascii="Arial" w:hAnsi="Arial" w:cs="Arial"/>
          <w:lang w:val="es-CR"/>
        </w:rPr>
        <w:t xml:space="preserve"> </w:t>
      </w:r>
      <w:r w:rsidR="00D167CF">
        <w:rPr>
          <w:rFonts w:ascii="Arial" w:hAnsi="Arial" w:cs="Arial"/>
          <w:lang w:val="es-CR"/>
        </w:rPr>
        <w:t>todos los costarricenses</w:t>
      </w:r>
      <w:r w:rsidRPr="001730A3">
        <w:rPr>
          <w:rFonts w:ascii="Arial" w:hAnsi="Arial" w:cs="Arial"/>
          <w:lang w:val="es-CR"/>
        </w:rPr>
        <w:t xml:space="preserve">, donde la </w:t>
      </w:r>
      <w:r w:rsidR="00D60747">
        <w:rPr>
          <w:rFonts w:ascii="Arial" w:hAnsi="Arial" w:cs="Arial"/>
          <w:lang w:val="es-CR"/>
        </w:rPr>
        <w:t>L</w:t>
      </w:r>
      <w:r w:rsidRPr="001730A3">
        <w:rPr>
          <w:rFonts w:ascii="Arial" w:hAnsi="Arial" w:cs="Arial"/>
          <w:lang w:val="es-CR"/>
        </w:rPr>
        <w:t xml:space="preserve">ey </w:t>
      </w:r>
      <w:r w:rsidR="00D60747">
        <w:rPr>
          <w:rFonts w:ascii="Arial" w:hAnsi="Arial" w:cs="Arial"/>
          <w:lang w:val="es-CR"/>
        </w:rPr>
        <w:t>G</w:t>
      </w:r>
      <w:r w:rsidRPr="001730A3">
        <w:rPr>
          <w:rFonts w:ascii="Arial" w:hAnsi="Arial" w:cs="Arial"/>
          <w:lang w:val="es-CR"/>
        </w:rPr>
        <w:t xml:space="preserve">eneral de </w:t>
      </w:r>
      <w:r w:rsidR="00D60747">
        <w:rPr>
          <w:rFonts w:ascii="Arial" w:hAnsi="Arial" w:cs="Arial"/>
          <w:lang w:val="es-CR"/>
        </w:rPr>
        <w:t>T</w:t>
      </w:r>
      <w:r w:rsidRPr="001730A3">
        <w:rPr>
          <w:rFonts w:ascii="Arial" w:hAnsi="Arial" w:cs="Arial"/>
          <w:lang w:val="es-CR"/>
        </w:rPr>
        <w:t xml:space="preserve">elecomunicaciones es muy clara al establecer que es deber del </w:t>
      </w:r>
      <w:r w:rsidR="00B33118">
        <w:rPr>
          <w:rFonts w:ascii="Arial" w:hAnsi="Arial" w:cs="Arial"/>
          <w:lang w:val="es-CR"/>
        </w:rPr>
        <w:t>E</w:t>
      </w:r>
      <w:r w:rsidRPr="001730A3">
        <w:rPr>
          <w:rFonts w:ascii="Arial" w:hAnsi="Arial" w:cs="Arial"/>
          <w:lang w:val="es-CR"/>
        </w:rPr>
        <w:t xml:space="preserve">stado el </w:t>
      </w:r>
      <w:r w:rsidR="00B923A4">
        <w:rPr>
          <w:rFonts w:ascii="Arial" w:hAnsi="Arial" w:cs="Arial"/>
          <w:lang w:val="es-CR"/>
        </w:rPr>
        <w:t>o</w:t>
      </w:r>
      <w:r w:rsidRPr="001730A3">
        <w:rPr>
          <w:rFonts w:ascii="Arial" w:hAnsi="Arial" w:cs="Arial"/>
          <w:lang w:val="es-CR"/>
        </w:rPr>
        <w:t>ptimizar su uso de acuerdo con las necesidades y las posibilidades que ofrezca la tecnología, garantizar una asignación justa, equitativa, independiente, transparente y no discriminatoria, y asegurar que la explotación de las frecuencias se realice de manera eficiente y sin perturbaciones producidas por interferencias perjudiciales.</w:t>
      </w:r>
    </w:p>
    <w:p w14:paraId="082C46F7" w14:textId="47594D0C" w:rsidR="00B923A4" w:rsidRDefault="001730A3" w:rsidP="001730A3">
      <w:pPr>
        <w:jc w:val="both"/>
        <w:rPr>
          <w:rFonts w:ascii="Arial" w:hAnsi="Arial" w:cs="Arial"/>
          <w:lang w:val="es-CR"/>
        </w:rPr>
      </w:pPr>
      <w:r w:rsidRPr="001730A3">
        <w:rPr>
          <w:rFonts w:ascii="Arial" w:hAnsi="Arial" w:cs="Arial"/>
          <w:lang w:val="es-CR"/>
        </w:rPr>
        <w:lastRenderedPageBreak/>
        <w:t>El pasado mes de mayo</w:t>
      </w:r>
      <w:r w:rsidR="00D60747">
        <w:rPr>
          <w:rFonts w:ascii="Arial" w:hAnsi="Arial" w:cs="Arial"/>
          <w:lang w:val="es-CR"/>
        </w:rPr>
        <w:t>,</w:t>
      </w:r>
      <w:r w:rsidRPr="001730A3">
        <w:rPr>
          <w:rFonts w:ascii="Arial" w:hAnsi="Arial" w:cs="Arial"/>
          <w:lang w:val="es-CR"/>
        </w:rPr>
        <w:t xml:space="preserve"> el </w:t>
      </w:r>
      <w:proofErr w:type="gramStart"/>
      <w:r w:rsidR="00B923A4">
        <w:rPr>
          <w:rFonts w:ascii="Arial" w:hAnsi="Arial" w:cs="Arial"/>
          <w:lang w:val="es-CR"/>
        </w:rPr>
        <w:t>P</w:t>
      </w:r>
      <w:r w:rsidRPr="001730A3">
        <w:rPr>
          <w:rFonts w:ascii="Arial" w:hAnsi="Arial" w:cs="Arial"/>
          <w:lang w:val="es-CR"/>
        </w:rPr>
        <w:t>residente</w:t>
      </w:r>
      <w:proofErr w:type="gramEnd"/>
      <w:r w:rsidRPr="001730A3">
        <w:rPr>
          <w:rFonts w:ascii="Arial" w:hAnsi="Arial" w:cs="Arial"/>
          <w:lang w:val="es-CR"/>
        </w:rPr>
        <w:t xml:space="preserve"> Carlos Alvarado externó en un medio radial, de manera clara y directa, su compromiso con el avance en la recuperación del espectro necesario para 5G. En esa ocasión aseguró que la recuperación de frecuencia</w:t>
      </w:r>
      <w:r w:rsidR="00B923A4">
        <w:rPr>
          <w:rFonts w:ascii="Arial" w:hAnsi="Arial" w:cs="Arial"/>
          <w:lang w:val="es-CR"/>
        </w:rPr>
        <w:t>s</w:t>
      </w:r>
      <w:r w:rsidRPr="001730A3">
        <w:rPr>
          <w:rFonts w:ascii="Arial" w:hAnsi="Arial" w:cs="Arial"/>
          <w:lang w:val="es-CR"/>
        </w:rPr>
        <w:t xml:space="preserve"> se daría por medio de un acuerdo entre </w:t>
      </w:r>
      <w:r w:rsidR="00D60747">
        <w:rPr>
          <w:rFonts w:ascii="Arial" w:hAnsi="Arial" w:cs="Arial"/>
          <w:lang w:val="es-CR"/>
        </w:rPr>
        <w:t>el ICE</w:t>
      </w:r>
      <w:r w:rsidRPr="001730A3">
        <w:rPr>
          <w:rFonts w:ascii="Arial" w:hAnsi="Arial" w:cs="Arial"/>
          <w:lang w:val="es-CR"/>
        </w:rPr>
        <w:t xml:space="preserve"> y el Ministerio de Ciencia, Tecnología y Telecomunicaciones, en un plazo aproximado de un mes; y que para eso había instruido a ambas partes para que se pusieran de acuerdo. Hoy, 4 meses después, no solo no se ha cumplido con ese compromiso, ni con las instrucciones del </w:t>
      </w:r>
      <w:proofErr w:type="gramStart"/>
      <w:r w:rsidR="00B923A4">
        <w:rPr>
          <w:rFonts w:ascii="Arial" w:hAnsi="Arial" w:cs="Arial"/>
          <w:lang w:val="es-CR"/>
        </w:rPr>
        <w:t>P</w:t>
      </w:r>
      <w:r w:rsidRPr="001730A3">
        <w:rPr>
          <w:rFonts w:ascii="Arial" w:hAnsi="Arial" w:cs="Arial"/>
          <w:lang w:val="es-CR"/>
        </w:rPr>
        <w:t>residente</w:t>
      </w:r>
      <w:proofErr w:type="gramEnd"/>
      <w:r w:rsidRPr="001730A3">
        <w:rPr>
          <w:rFonts w:ascii="Arial" w:hAnsi="Arial" w:cs="Arial"/>
          <w:lang w:val="es-CR"/>
        </w:rPr>
        <w:t xml:space="preserve">, sino que en la celebración del Bicentenario nos vemos amarrados a mantener un retraso de un costo altísimo para el país por falta de decisión y voluntad política.  </w:t>
      </w:r>
    </w:p>
    <w:p w14:paraId="5E154BA7" w14:textId="68FD7CB8" w:rsidR="001730A3" w:rsidRPr="001730A3" w:rsidRDefault="001730A3" w:rsidP="001730A3">
      <w:pPr>
        <w:jc w:val="both"/>
        <w:rPr>
          <w:rFonts w:ascii="Arial" w:hAnsi="Arial" w:cs="Arial"/>
          <w:lang w:val="es-CR"/>
        </w:rPr>
      </w:pPr>
      <w:r w:rsidRPr="001730A3">
        <w:rPr>
          <w:rFonts w:ascii="Arial" w:hAnsi="Arial" w:cs="Arial"/>
          <w:lang w:val="es-CR"/>
        </w:rPr>
        <w:t xml:space="preserve">En </w:t>
      </w:r>
      <w:r w:rsidR="00B923A4">
        <w:rPr>
          <w:rFonts w:ascii="Arial" w:hAnsi="Arial" w:cs="Arial"/>
          <w:lang w:val="es-CR"/>
        </w:rPr>
        <w:t xml:space="preserve">otra </w:t>
      </w:r>
      <w:r w:rsidRPr="001730A3">
        <w:rPr>
          <w:rFonts w:ascii="Arial" w:hAnsi="Arial" w:cs="Arial"/>
          <w:lang w:val="es-CR"/>
        </w:rPr>
        <w:t xml:space="preserve">noticia </w:t>
      </w:r>
      <w:r w:rsidR="00B923A4">
        <w:rPr>
          <w:rFonts w:ascii="Arial" w:hAnsi="Arial" w:cs="Arial"/>
          <w:lang w:val="es-CR"/>
        </w:rPr>
        <w:t>publicada h</w:t>
      </w:r>
      <w:r w:rsidRPr="001730A3">
        <w:rPr>
          <w:rFonts w:ascii="Arial" w:hAnsi="Arial" w:cs="Arial"/>
          <w:lang w:val="es-CR"/>
        </w:rPr>
        <w:t xml:space="preserve">oy, </w:t>
      </w:r>
      <w:r w:rsidR="00B923A4">
        <w:rPr>
          <w:rFonts w:ascii="Arial" w:hAnsi="Arial" w:cs="Arial"/>
          <w:lang w:val="es-CR"/>
        </w:rPr>
        <w:t>el</w:t>
      </w:r>
      <w:r w:rsidRPr="001730A3">
        <w:rPr>
          <w:rFonts w:ascii="Arial" w:hAnsi="Arial" w:cs="Arial"/>
          <w:lang w:val="es-CR"/>
        </w:rPr>
        <w:t xml:space="preserve"> </w:t>
      </w:r>
      <w:r w:rsidR="00B923A4">
        <w:rPr>
          <w:rFonts w:ascii="Arial" w:hAnsi="Arial" w:cs="Arial"/>
          <w:lang w:val="es-CR"/>
        </w:rPr>
        <w:t>mandatario</w:t>
      </w:r>
      <w:r w:rsidRPr="001730A3">
        <w:rPr>
          <w:rFonts w:ascii="Arial" w:hAnsi="Arial" w:cs="Arial"/>
          <w:lang w:val="es-CR"/>
        </w:rPr>
        <w:t xml:space="preserve"> llama a tomar “decisiones valientes” en los ocho meses que restan de su gobierno. Desde CAMTIC </w:t>
      </w:r>
      <w:r w:rsidR="00D60747">
        <w:rPr>
          <w:rFonts w:ascii="Arial" w:hAnsi="Arial" w:cs="Arial"/>
          <w:lang w:val="es-CR"/>
        </w:rPr>
        <w:t>hacemos un llamado respetuoso</w:t>
      </w:r>
      <w:r w:rsidRPr="001730A3">
        <w:rPr>
          <w:rFonts w:ascii="Arial" w:hAnsi="Arial" w:cs="Arial"/>
          <w:lang w:val="es-CR"/>
        </w:rPr>
        <w:t xml:space="preserve"> al señor </w:t>
      </w:r>
      <w:proofErr w:type="gramStart"/>
      <w:r w:rsidR="00B923A4">
        <w:rPr>
          <w:rFonts w:ascii="Arial" w:hAnsi="Arial" w:cs="Arial"/>
          <w:lang w:val="es-CR"/>
        </w:rPr>
        <w:t>P</w:t>
      </w:r>
      <w:r w:rsidRPr="001730A3">
        <w:rPr>
          <w:rFonts w:ascii="Arial" w:hAnsi="Arial" w:cs="Arial"/>
          <w:lang w:val="es-CR"/>
        </w:rPr>
        <w:t>residente</w:t>
      </w:r>
      <w:proofErr w:type="gramEnd"/>
      <w:r w:rsidRPr="001730A3">
        <w:rPr>
          <w:rFonts w:ascii="Arial" w:hAnsi="Arial" w:cs="Arial"/>
          <w:lang w:val="es-CR"/>
        </w:rPr>
        <w:t xml:space="preserve"> a ser consistente con su propio llamado y lo urgimos vehementemente a que le brinde la importancia estratégica requerida al tema, a cumplir con la ley y a proceder con la recuperación inmediata del espectro en cuestión, utilizando alguno de los instrumentos que ya ofrece la Ley General de Telecomunicaciones </w:t>
      </w:r>
      <w:proofErr w:type="spellStart"/>
      <w:r w:rsidRPr="001730A3">
        <w:rPr>
          <w:rFonts w:ascii="Arial" w:hAnsi="Arial" w:cs="Arial"/>
          <w:lang w:val="es-CR"/>
        </w:rPr>
        <w:t>N°</w:t>
      </w:r>
      <w:proofErr w:type="spellEnd"/>
      <w:r w:rsidRPr="001730A3">
        <w:rPr>
          <w:rFonts w:ascii="Arial" w:hAnsi="Arial" w:cs="Arial"/>
          <w:lang w:val="es-CR"/>
        </w:rPr>
        <w:t xml:space="preserve"> 8642. </w:t>
      </w:r>
    </w:p>
    <w:p w14:paraId="2EAE6AAB" w14:textId="16BF01C9" w:rsidR="001730A3" w:rsidRPr="001730A3" w:rsidRDefault="001730A3" w:rsidP="001730A3">
      <w:pPr>
        <w:jc w:val="both"/>
        <w:rPr>
          <w:rFonts w:ascii="Arial" w:hAnsi="Arial" w:cs="Arial"/>
          <w:lang w:val="es-CR"/>
        </w:rPr>
      </w:pPr>
      <w:r w:rsidRPr="001730A3">
        <w:rPr>
          <w:rFonts w:ascii="Arial" w:hAnsi="Arial" w:cs="Arial"/>
          <w:lang w:val="es-CR"/>
        </w:rPr>
        <w:t>No podemos perder más tiempo, sepamos ser libres de ataduras que limitan nuestro potencial como país exportador de tecnología y no</w:t>
      </w:r>
      <w:r w:rsidR="00B923A4">
        <w:rPr>
          <w:rFonts w:ascii="Arial" w:hAnsi="Arial" w:cs="Arial"/>
          <w:lang w:val="es-CR"/>
        </w:rPr>
        <w:t xml:space="preserve"> lo</w:t>
      </w:r>
      <w:r w:rsidRPr="001730A3">
        <w:rPr>
          <w:rFonts w:ascii="Arial" w:hAnsi="Arial" w:cs="Arial"/>
          <w:lang w:val="es-CR"/>
        </w:rPr>
        <w:t xml:space="preserve"> condenemos a quedarse rezagado en medio de esta crisis económica y sanitaria. </w:t>
      </w:r>
    </w:p>
    <w:p w14:paraId="756EC8CD" w14:textId="77777777" w:rsidR="001730A3" w:rsidRDefault="001730A3" w:rsidP="001730A3">
      <w:pPr>
        <w:jc w:val="both"/>
        <w:rPr>
          <w:rFonts w:ascii="Arial" w:hAnsi="Arial" w:cs="Arial"/>
          <w:lang w:val="es-CR"/>
        </w:rPr>
      </w:pPr>
    </w:p>
    <w:p w14:paraId="58A29EA3" w14:textId="51661308" w:rsidR="000B7122" w:rsidRPr="000B7122" w:rsidRDefault="000B7122" w:rsidP="00922BB6">
      <w:pPr>
        <w:jc w:val="both"/>
        <w:rPr>
          <w:rFonts w:ascii="Arial" w:hAnsi="Arial" w:cs="Arial"/>
          <w:b/>
          <w:bCs/>
          <w:lang w:val="es-CR"/>
        </w:rPr>
      </w:pPr>
      <w:r w:rsidRPr="000B7122">
        <w:rPr>
          <w:rFonts w:ascii="Arial" w:hAnsi="Arial" w:cs="Arial"/>
          <w:b/>
          <w:bCs/>
          <w:lang w:val="es-CR"/>
        </w:rPr>
        <w:t>Paul Fervoy</w:t>
      </w:r>
    </w:p>
    <w:p w14:paraId="71ACC22E" w14:textId="77777777" w:rsidR="000B7122" w:rsidRPr="000B7122" w:rsidRDefault="000B7122" w:rsidP="000B7122">
      <w:pPr>
        <w:jc w:val="both"/>
        <w:rPr>
          <w:rFonts w:ascii="Arial" w:hAnsi="Arial" w:cs="Arial"/>
          <w:b/>
          <w:bCs/>
          <w:lang w:val="es-CR"/>
        </w:rPr>
      </w:pPr>
      <w:r w:rsidRPr="000B7122">
        <w:rPr>
          <w:rFonts w:ascii="Arial" w:hAnsi="Arial" w:cs="Arial"/>
          <w:b/>
          <w:bCs/>
          <w:lang w:val="es-CR"/>
        </w:rPr>
        <w:t>Presidente</w:t>
      </w:r>
    </w:p>
    <w:p w14:paraId="0BA25F4B" w14:textId="77777777" w:rsidR="000B7122" w:rsidRPr="000B7122" w:rsidRDefault="000B7122" w:rsidP="000B7122">
      <w:pPr>
        <w:jc w:val="both"/>
        <w:rPr>
          <w:rFonts w:ascii="Arial" w:hAnsi="Arial" w:cs="Arial"/>
          <w:lang w:val="es-CR"/>
        </w:rPr>
      </w:pPr>
      <w:r w:rsidRPr="000B7122">
        <w:rPr>
          <w:rFonts w:ascii="Arial" w:hAnsi="Arial" w:cs="Arial"/>
          <w:b/>
          <w:bCs/>
          <w:lang w:val="es-CR"/>
        </w:rPr>
        <w:t>CAMTIC</w:t>
      </w:r>
      <w:r w:rsidRPr="000B7122">
        <w:rPr>
          <w:rFonts w:ascii="Arial" w:hAnsi="Arial" w:cs="Arial"/>
          <w:lang w:val="es-CR"/>
        </w:rPr>
        <w:t xml:space="preserve"> </w:t>
      </w:r>
    </w:p>
    <w:p w14:paraId="4546673E" w14:textId="77777777" w:rsidR="00E41FEA" w:rsidRPr="002221DA" w:rsidRDefault="00464053" w:rsidP="00E41FEA">
      <w:pPr>
        <w:spacing w:before="120" w:after="120" w:line="240" w:lineRule="auto"/>
        <w:jc w:val="both"/>
        <w:rPr>
          <w:rFonts w:ascii="Arial" w:eastAsia="MS Mincho" w:hAnsi="Arial" w:cs="Arial"/>
          <w:spacing w:val="-5"/>
          <w:sz w:val="18"/>
          <w:szCs w:val="18"/>
          <w:lang w:val="es-ES_tradnl" w:eastAsia="es-ES_tradnl" w:bidi="es-ES"/>
        </w:rPr>
      </w:pPr>
      <w:r>
        <w:rPr>
          <w:rFonts w:ascii="Arial" w:eastAsia="MS Mincho" w:hAnsi="Arial" w:cs="Arial"/>
          <w:sz w:val="18"/>
          <w:szCs w:val="18"/>
          <w:lang w:val="es-ES_tradnl" w:eastAsia="es-ES_tradnl" w:bidi="es-ES"/>
        </w:rPr>
        <w:pict w14:anchorId="771D9768">
          <v:rect id="_x0000_i1025" style="width:0;height:1.5pt" o:hralign="center" o:hrstd="t" o:hr="t" fillcolor="#aaa" stroked="f"/>
        </w:pict>
      </w:r>
    </w:p>
    <w:p w14:paraId="73D268D1" w14:textId="4E67C612" w:rsidR="00E41FEA" w:rsidRPr="00D5102D" w:rsidRDefault="00E41FEA" w:rsidP="000B7122">
      <w:pPr>
        <w:spacing w:after="80" w:line="240" w:lineRule="auto"/>
        <w:jc w:val="both"/>
        <w:rPr>
          <w:lang w:val="es-ES_tradnl"/>
        </w:rPr>
      </w:pPr>
      <w:r w:rsidRPr="002221DA">
        <w:rPr>
          <w:rFonts w:ascii="Arial" w:eastAsia="MS Mincho" w:hAnsi="Arial" w:cs="Century Gothic"/>
          <w:b/>
          <w:color w:val="99CB38"/>
          <w:spacing w:val="-4"/>
          <w:sz w:val="18"/>
          <w:szCs w:val="18"/>
          <w:lang w:val="es-ES_tradnl" w:bidi="es-ES"/>
        </w:rPr>
        <w:t>Acerca de CAMTIC |</w:t>
      </w:r>
      <w:r w:rsidRPr="002221DA"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  <w:t xml:space="preserve"> La Cámara de Tecnologías de Información y Comunicación (CAMTIC) nació en 1998 como un bloque estratégico para fortalecer y apoyar al sector de las tecnologías de información y comunicación (TIC) de Costa Rica. Hoy en día agrupa a unas 200 empresas dedicadas a las tecnologías digitales en el país. </w:t>
      </w:r>
    </w:p>
    <w:p w14:paraId="6A0C000D" w14:textId="77777777" w:rsidR="00E41FEA" w:rsidRPr="002475DD" w:rsidRDefault="00E41FEA" w:rsidP="00E41FEA">
      <w:pPr>
        <w:spacing w:line="276" w:lineRule="auto"/>
        <w:rPr>
          <w:rFonts w:ascii="Arial" w:hAnsi="Arial" w:cs="Arial"/>
          <w:sz w:val="24"/>
          <w:szCs w:val="24"/>
          <w:lang w:val="es-ES_tradnl"/>
        </w:rPr>
      </w:pPr>
    </w:p>
    <w:p w14:paraId="696AE2BD" w14:textId="77777777" w:rsidR="00E41FEA" w:rsidRPr="009E6597" w:rsidRDefault="00E41FEA" w:rsidP="00E41FEA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ES_tradnl" w:eastAsia="es-CR"/>
        </w:rPr>
      </w:pPr>
    </w:p>
    <w:p w14:paraId="208DB320" w14:textId="77777777" w:rsidR="00E41FEA" w:rsidRPr="00E41FEA" w:rsidRDefault="00E41FEA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E41FEA" w:rsidRPr="00E41FEA" w:rsidSect="002641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76D32"/>
    <w:multiLevelType w:val="hybridMultilevel"/>
    <w:tmpl w:val="EB02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86D55"/>
    <w:multiLevelType w:val="hybridMultilevel"/>
    <w:tmpl w:val="0D18B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B0"/>
    <w:rsid w:val="0000508E"/>
    <w:rsid w:val="00073190"/>
    <w:rsid w:val="00073E56"/>
    <w:rsid w:val="000B7122"/>
    <w:rsid w:val="000C193F"/>
    <w:rsid w:val="000C2362"/>
    <w:rsid w:val="000D2379"/>
    <w:rsid w:val="00132F4D"/>
    <w:rsid w:val="00147181"/>
    <w:rsid w:val="00170425"/>
    <w:rsid w:val="001730A3"/>
    <w:rsid w:val="00174235"/>
    <w:rsid w:val="00181B90"/>
    <w:rsid w:val="001C36E9"/>
    <w:rsid w:val="00225373"/>
    <w:rsid w:val="00241C82"/>
    <w:rsid w:val="00264118"/>
    <w:rsid w:val="00273686"/>
    <w:rsid w:val="0027369A"/>
    <w:rsid w:val="002967D6"/>
    <w:rsid w:val="002A3FCC"/>
    <w:rsid w:val="002D69F5"/>
    <w:rsid w:val="00303236"/>
    <w:rsid w:val="00316F69"/>
    <w:rsid w:val="00321EB2"/>
    <w:rsid w:val="0033212C"/>
    <w:rsid w:val="003372B0"/>
    <w:rsid w:val="003742EB"/>
    <w:rsid w:val="003776D4"/>
    <w:rsid w:val="003853A6"/>
    <w:rsid w:val="003B5AE6"/>
    <w:rsid w:val="003C6107"/>
    <w:rsid w:val="00444BF4"/>
    <w:rsid w:val="004520AC"/>
    <w:rsid w:val="00464053"/>
    <w:rsid w:val="00465BEA"/>
    <w:rsid w:val="004979BF"/>
    <w:rsid w:val="004A10A1"/>
    <w:rsid w:val="004A2068"/>
    <w:rsid w:val="004C7B5F"/>
    <w:rsid w:val="004E0A77"/>
    <w:rsid w:val="004F24E5"/>
    <w:rsid w:val="005616E2"/>
    <w:rsid w:val="005635A8"/>
    <w:rsid w:val="005A2AD4"/>
    <w:rsid w:val="005A76C8"/>
    <w:rsid w:val="006113F7"/>
    <w:rsid w:val="006139CB"/>
    <w:rsid w:val="006817F9"/>
    <w:rsid w:val="00690D28"/>
    <w:rsid w:val="006D2877"/>
    <w:rsid w:val="00703784"/>
    <w:rsid w:val="00712381"/>
    <w:rsid w:val="0078098B"/>
    <w:rsid w:val="007F466A"/>
    <w:rsid w:val="00820B08"/>
    <w:rsid w:val="00825646"/>
    <w:rsid w:val="008331BB"/>
    <w:rsid w:val="0086615D"/>
    <w:rsid w:val="008A1EE9"/>
    <w:rsid w:val="008B45E2"/>
    <w:rsid w:val="008B6E54"/>
    <w:rsid w:val="008B756F"/>
    <w:rsid w:val="008C2FE4"/>
    <w:rsid w:val="008E6081"/>
    <w:rsid w:val="00921E39"/>
    <w:rsid w:val="00922BB6"/>
    <w:rsid w:val="009461C5"/>
    <w:rsid w:val="00961503"/>
    <w:rsid w:val="00984063"/>
    <w:rsid w:val="00987262"/>
    <w:rsid w:val="009C105F"/>
    <w:rsid w:val="00A225CB"/>
    <w:rsid w:val="00A35215"/>
    <w:rsid w:val="00A50CAD"/>
    <w:rsid w:val="00A55B62"/>
    <w:rsid w:val="00AB715F"/>
    <w:rsid w:val="00AB7A31"/>
    <w:rsid w:val="00B013CD"/>
    <w:rsid w:val="00B07C67"/>
    <w:rsid w:val="00B10F15"/>
    <w:rsid w:val="00B33118"/>
    <w:rsid w:val="00B45956"/>
    <w:rsid w:val="00B728AC"/>
    <w:rsid w:val="00B77BCC"/>
    <w:rsid w:val="00B840FE"/>
    <w:rsid w:val="00B923A4"/>
    <w:rsid w:val="00BA4EE0"/>
    <w:rsid w:val="00BD70F0"/>
    <w:rsid w:val="00C10E69"/>
    <w:rsid w:val="00C14A04"/>
    <w:rsid w:val="00C80D51"/>
    <w:rsid w:val="00C90960"/>
    <w:rsid w:val="00C947B9"/>
    <w:rsid w:val="00CA2658"/>
    <w:rsid w:val="00CE2869"/>
    <w:rsid w:val="00CF60AB"/>
    <w:rsid w:val="00D00196"/>
    <w:rsid w:val="00D167CF"/>
    <w:rsid w:val="00D33D39"/>
    <w:rsid w:val="00D46510"/>
    <w:rsid w:val="00D5075E"/>
    <w:rsid w:val="00D60747"/>
    <w:rsid w:val="00D854E1"/>
    <w:rsid w:val="00D961E8"/>
    <w:rsid w:val="00E41FEA"/>
    <w:rsid w:val="00E76934"/>
    <w:rsid w:val="00E84114"/>
    <w:rsid w:val="00EA1D96"/>
    <w:rsid w:val="00EA4649"/>
    <w:rsid w:val="00EB66F3"/>
    <w:rsid w:val="00EF0303"/>
    <w:rsid w:val="00F00413"/>
    <w:rsid w:val="00F66605"/>
    <w:rsid w:val="00F87DCE"/>
    <w:rsid w:val="00F95448"/>
    <w:rsid w:val="00FB5857"/>
    <w:rsid w:val="00FE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1007"/>
  <w15:chartTrackingRefBased/>
  <w15:docId w15:val="{6A953B3F-9416-4EE1-9FA9-D6C47111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5B6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030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303"/>
    <w:rPr>
      <w:rFonts w:ascii="Times New Roman" w:hAnsi="Times New Roman" w:cs="Times New Roman"/>
      <w:sz w:val="18"/>
      <w:szCs w:val="18"/>
    </w:rPr>
  </w:style>
  <w:style w:type="table" w:customStyle="1" w:styleId="Tablaconcuadrcula1">
    <w:name w:val="Tabla con cuadrícula1"/>
    <w:basedOn w:val="Tablanormal"/>
    <w:uiPriority w:val="1"/>
    <w:rsid w:val="00170425"/>
    <w:pPr>
      <w:spacing w:after="0" w:line="240" w:lineRule="auto"/>
    </w:pPr>
    <w:rPr>
      <w:rFonts w:eastAsia="Times New Roman"/>
      <w:lang w:val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170425"/>
    <w:rPr>
      <w:color w:val="0000FF"/>
      <w:u w:val="single"/>
    </w:rPr>
  </w:style>
  <w:style w:type="paragraph" w:styleId="Revisin">
    <w:name w:val="Revision"/>
    <w:hidden/>
    <w:uiPriority w:val="99"/>
    <w:semiHidden/>
    <w:rsid w:val="00B3311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331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331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331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31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31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tic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mti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nsa@camtic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amti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tic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720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CAMTIC Administrativo</cp:lastModifiedBy>
  <cp:revision>5</cp:revision>
  <dcterms:created xsi:type="dcterms:W3CDTF">2021-09-15T21:03:00Z</dcterms:created>
  <dcterms:modified xsi:type="dcterms:W3CDTF">2021-09-15T21:27:00Z</dcterms:modified>
</cp:coreProperties>
</file>