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1"/>
        <w:tblW w:w="4974" w:type="pct"/>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3707"/>
        <w:gridCol w:w="5085"/>
      </w:tblGrid>
      <w:tr w:rsidR="00E909A8" w:rsidRPr="002221DA" w14:paraId="3D637BEC" w14:textId="77777777" w:rsidTr="009C160F">
        <w:trPr>
          <w:trHeight w:val="1080"/>
          <w:jc w:val="center"/>
        </w:trPr>
        <w:tc>
          <w:tcPr>
            <w:tcW w:w="2108" w:type="pct"/>
            <w:tcBorders>
              <w:top w:val="nil"/>
              <w:left w:val="nil"/>
              <w:bottom w:val="nil"/>
              <w:right w:val="nil"/>
            </w:tcBorders>
            <w:shd w:val="clear" w:color="auto" w:fill="FFFFFF"/>
          </w:tcPr>
          <w:p w14:paraId="4D392845" w14:textId="77777777" w:rsidR="00E909A8" w:rsidRPr="002221DA" w:rsidRDefault="00E909A8" w:rsidP="009C160F">
            <w:pPr>
              <w:spacing w:after="180" w:line="264" w:lineRule="auto"/>
              <w:rPr>
                <w:rFonts w:ascii="Arial" w:hAnsi="Arial" w:cs="Arial"/>
                <w:color w:val="E2DFCC"/>
                <w:sz w:val="23"/>
                <w:szCs w:val="23"/>
              </w:rPr>
            </w:pPr>
            <w:r w:rsidRPr="002221DA">
              <w:rPr>
                <w:rFonts w:ascii="Arial" w:hAnsi="Arial" w:cs="Arial"/>
                <w:color w:val="E2DFCC"/>
                <w:sz w:val="23"/>
                <w:szCs w:val="23"/>
              </w:rPr>
              <w:t xml:space="preserve">     </w:t>
            </w:r>
            <w:r w:rsidRPr="002221DA">
              <w:rPr>
                <w:rFonts w:ascii="Arial" w:hAnsi="Arial" w:cs="Arial"/>
                <w:noProof/>
                <w:color w:val="E2DFCC"/>
                <w:sz w:val="23"/>
                <w:szCs w:val="23"/>
                <w:lang w:eastAsia="es-CR"/>
              </w:rPr>
              <w:drawing>
                <wp:inline distT="0" distB="0" distL="0" distR="0" wp14:anchorId="73F2400A" wp14:editId="2F8FB07A">
                  <wp:extent cx="2178337" cy="675284"/>
                  <wp:effectExtent l="0" t="0" r="0" b="0"/>
                  <wp:docPr id="1" name="Imagen 1" descr="Un dibujo de una cara feliz&#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10;&#10;Descripción generada automáticamente con confianza media"/>
                          <pic:cNvPicPr/>
                        </pic:nvPicPr>
                        <pic:blipFill>
                          <a:blip r:embed="rId4">
                            <a:extLst>
                              <a:ext uri="{28A0092B-C50C-407E-A947-70E740481C1C}">
                                <a14:useLocalDpi xmlns:a14="http://schemas.microsoft.com/office/drawing/2010/main" val="0"/>
                              </a:ext>
                            </a:extLst>
                          </a:blip>
                          <a:stretch>
                            <a:fillRect/>
                          </a:stretch>
                        </pic:blipFill>
                        <pic:spPr>
                          <a:xfrm>
                            <a:off x="0" y="0"/>
                            <a:ext cx="2178337" cy="675284"/>
                          </a:xfrm>
                          <a:prstGeom prst="rect">
                            <a:avLst/>
                          </a:prstGeom>
                        </pic:spPr>
                      </pic:pic>
                    </a:graphicData>
                  </a:graphic>
                </wp:inline>
              </w:drawing>
            </w:r>
          </w:p>
        </w:tc>
        <w:tc>
          <w:tcPr>
            <w:tcW w:w="2892" w:type="pct"/>
            <w:tcBorders>
              <w:top w:val="nil"/>
              <w:left w:val="nil"/>
              <w:bottom w:val="nil"/>
              <w:right w:val="nil"/>
            </w:tcBorders>
            <w:shd w:val="clear" w:color="auto" w:fill="FFFFFF"/>
            <w:tcMar>
              <w:top w:w="29" w:type="dxa"/>
              <w:left w:w="115" w:type="dxa"/>
              <w:bottom w:w="29" w:type="dxa"/>
              <w:right w:w="29" w:type="dxa"/>
            </w:tcMar>
            <w:vAlign w:val="center"/>
          </w:tcPr>
          <w:p w14:paraId="24CAABF2" w14:textId="77777777" w:rsidR="00E909A8" w:rsidRPr="002221DA" w:rsidRDefault="00E909A8" w:rsidP="009C160F">
            <w:pPr>
              <w:spacing w:before="40" w:line="180" w:lineRule="exact"/>
              <w:jc w:val="center"/>
              <w:rPr>
                <w:rFonts w:ascii="Arial" w:hAnsi="Arial" w:cs="Century Gothic"/>
                <w:b/>
                <w:spacing w:val="-5"/>
                <w:sz w:val="18"/>
                <w:szCs w:val="16"/>
                <w:lang w:val="es-ES_tradnl" w:eastAsia="es-ES" w:bidi="es-ES"/>
              </w:rPr>
            </w:pPr>
            <w:r w:rsidRPr="002221DA">
              <w:rPr>
                <w:rFonts w:ascii="Arial" w:hAnsi="Arial" w:cs="Century Gothic"/>
                <w:spacing w:val="-5"/>
                <w:sz w:val="18"/>
                <w:szCs w:val="16"/>
                <w:lang w:val="es-ES_tradnl" w:eastAsia="es-ES" w:bidi="es-ES"/>
              </w:rPr>
              <w:t xml:space="preserve">Contacto de prensa: </w:t>
            </w:r>
            <w:r w:rsidRPr="002221DA">
              <w:rPr>
                <w:rFonts w:ascii="Arial" w:hAnsi="Arial" w:cs="Century Gothic"/>
                <w:b/>
                <w:spacing w:val="-5"/>
                <w:sz w:val="18"/>
                <w:szCs w:val="16"/>
                <w:lang w:val="es-ES_tradnl" w:eastAsia="es-ES" w:bidi="es-ES"/>
              </w:rPr>
              <w:t>Silvia Castillo Nieto</w:t>
            </w:r>
          </w:p>
          <w:p w14:paraId="0E332454" w14:textId="77777777" w:rsidR="00E909A8" w:rsidRPr="002221DA" w:rsidRDefault="00E909A8" w:rsidP="009C160F">
            <w:pPr>
              <w:spacing w:line="180" w:lineRule="exact"/>
              <w:jc w:val="center"/>
              <w:rPr>
                <w:rFonts w:ascii="Arial" w:hAnsi="Arial" w:cs="Century Gothic"/>
                <w:spacing w:val="-5"/>
                <w:sz w:val="16"/>
                <w:szCs w:val="16"/>
                <w:lang w:val="es-ES_tradnl" w:eastAsia="es-ES" w:bidi="es-ES"/>
              </w:rPr>
            </w:pPr>
            <w:r w:rsidRPr="002221DA">
              <w:rPr>
                <w:rFonts w:ascii="Arial" w:hAnsi="Arial" w:cs="Century Gothic"/>
                <w:i/>
                <w:spacing w:val="-5"/>
                <w:sz w:val="16"/>
                <w:szCs w:val="16"/>
                <w:lang w:val="es-ES_tradnl" w:eastAsia="es-ES" w:bidi="es-ES"/>
              </w:rPr>
              <w:t>Coordinadora de Comunicación</w:t>
            </w:r>
            <w:r w:rsidRPr="002221DA">
              <w:rPr>
                <w:rFonts w:ascii="Arial" w:hAnsi="Arial" w:cs="Century Gothic"/>
                <w:spacing w:val="-5"/>
                <w:sz w:val="16"/>
                <w:szCs w:val="16"/>
                <w:lang w:val="es-ES_tradnl" w:eastAsia="es-ES" w:bidi="es-ES"/>
              </w:rPr>
              <w:t xml:space="preserve"> </w:t>
            </w:r>
            <w:hyperlink r:id="rId5" w:history="1">
              <w:r w:rsidRPr="002221DA">
                <w:rPr>
                  <w:rFonts w:ascii="Arial" w:hAnsi="Arial" w:cs="Century Gothic"/>
                  <w:color w:val="0000FF"/>
                  <w:spacing w:val="-5"/>
                  <w:sz w:val="16"/>
                  <w:szCs w:val="16"/>
                  <w:u w:val="single"/>
                  <w:lang w:val="es-ES_tradnl" w:eastAsia="es-ES" w:bidi="es-ES"/>
                </w:rPr>
                <w:t>prensa@camtic.org</w:t>
              </w:r>
            </w:hyperlink>
          </w:p>
          <w:p w14:paraId="5B0573F2" w14:textId="77777777" w:rsidR="00E909A8" w:rsidRPr="002221DA" w:rsidRDefault="00E909A8" w:rsidP="009C160F">
            <w:pPr>
              <w:spacing w:line="180" w:lineRule="exact"/>
              <w:jc w:val="center"/>
              <w:rPr>
                <w:rFonts w:ascii="Arial" w:hAnsi="Arial" w:cs="Century Gothic"/>
                <w:spacing w:val="-5"/>
                <w:sz w:val="16"/>
                <w:szCs w:val="16"/>
                <w:lang w:val="es-ES_tradnl" w:eastAsia="es-ES" w:bidi="es-ES"/>
              </w:rPr>
            </w:pPr>
          </w:p>
          <w:p w14:paraId="7B3DE50D" w14:textId="77777777" w:rsidR="00E909A8" w:rsidRPr="002221DA" w:rsidRDefault="00E909A8" w:rsidP="009C160F">
            <w:pPr>
              <w:spacing w:line="180" w:lineRule="exact"/>
              <w:jc w:val="center"/>
              <w:rPr>
                <w:rFonts w:ascii="Arial" w:hAnsi="Arial" w:cs="Century Gothic"/>
                <w:spacing w:val="-5"/>
                <w:sz w:val="16"/>
                <w:szCs w:val="16"/>
                <w:lang w:val="es-ES_tradnl" w:eastAsia="es-ES" w:bidi="es-ES"/>
              </w:rPr>
            </w:pPr>
            <w:r w:rsidRPr="002221DA">
              <w:rPr>
                <w:rFonts w:ascii="Arial" w:hAnsi="Arial" w:cs="Century Gothic"/>
                <w:spacing w:val="-5"/>
                <w:sz w:val="16"/>
                <w:szCs w:val="16"/>
                <w:lang w:val="es-ES_tradnl" w:eastAsia="es-ES" w:bidi="es-ES"/>
              </w:rPr>
              <w:t xml:space="preserve">Tel. (506) </w:t>
            </w:r>
            <w:r>
              <w:rPr>
                <w:rFonts w:ascii="Arial" w:hAnsi="Arial" w:cs="Century Gothic"/>
                <w:spacing w:val="-5"/>
                <w:sz w:val="16"/>
                <w:szCs w:val="16"/>
                <w:lang w:val="es-ES_tradnl" w:eastAsia="es-ES" w:bidi="es-ES"/>
              </w:rPr>
              <w:t>40015487</w:t>
            </w:r>
            <w:r w:rsidRPr="002221DA">
              <w:rPr>
                <w:rFonts w:ascii="Arial" w:hAnsi="Arial" w:cs="Century Gothic"/>
                <w:spacing w:val="-5"/>
                <w:sz w:val="16"/>
                <w:szCs w:val="16"/>
                <w:lang w:val="es-ES_tradnl" w:eastAsia="es-ES" w:bidi="es-ES"/>
              </w:rPr>
              <w:t xml:space="preserve"> | </w:t>
            </w:r>
            <w:r>
              <w:rPr>
                <w:rFonts w:ascii="Arial" w:hAnsi="Arial" w:cs="Century Gothic"/>
                <w:spacing w:val="-5"/>
                <w:sz w:val="16"/>
                <w:szCs w:val="16"/>
                <w:lang w:val="es-ES_tradnl" w:eastAsia="es-ES" w:bidi="es-ES"/>
              </w:rPr>
              <w:t>8309-0567</w:t>
            </w:r>
          </w:p>
          <w:p w14:paraId="10891145" w14:textId="77777777" w:rsidR="00E909A8" w:rsidRPr="002221DA" w:rsidRDefault="000334AF" w:rsidP="009C160F">
            <w:pPr>
              <w:spacing w:line="180" w:lineRule="exact"/>
              <w:jc w:val="center"/>
              <w:rPr>
                <w:rFonts w:ascii="Arial" w:hAnsi="Arial" w:cs="Century Gothic"/>
                <w:spacing w:val="-5"/>
                <w:sz w:val="16"/>
                <w:szCs w:val="16"/>
                <w:lang w:val="es-ES_tradnl" w:eastAsia="es-ES" w:bidi="es-ES"/>
              </w:rPr>
            </w:pPr>
            <w:hyperlink r:id="rId6" w:history="1">
              <w:r w:rsidR="00E909A8" w:rsidRPr="002221DA">
                <w:rPr>
                  <w:rFonts w:ascii="Arial" w:hAnsi="Arial" w:cs="Century Gothic"/>
                  <w:color w:val="0000FF"/>
                  <w:spacing w:val="-5"/>
                  <w:sz w:val="16"/>
                  <w:szCs w:val="16"/>
                  <w:u w:val="single"/>
                  <w:lang w:val="es-ES_tradnl" w:eastAsia="es-ES" w:bidi="es-ES"/>
                </w:rPr>
                <w:t>www.camtic.org</w:t>
              </w:r>
            </w:hyperlink>
            <w:r w:rsidR="00E909A8" w:rsidRPr="002221DA">
              <w:rPr>
                <w:rFonts w:ascii="Arial" w:hAnsi="Arial" w:cs="Century Gothic"/>
                <w:spacing w:val="-5"/>
                <w:sz w:val="16"/>
                <w:szCs w:val="16"/>
                <w:lang w:val="es-ES_tradnl" w:eastAsia="es-ES" w:bidi="es-ES"/>
              </w:rPr>
              <w:t xml:space="preserve"> | </w:t>
            </w:r>
            <w:hyperlink r:id="rId7" w:history="1">
              <w:r w:rsidR="00E909A8" w:rsidRPr="002221DA">
                <w:rPr>
                  <w:rFonts w:ascii="Arial" w:hAnsi="Arial" w:cs="Century Gothic"/>
                  <w:color w:val="0000FF"/>
                  <w:spacing w:val="-5"/>
                  <w:sz w:val="16"/>
                  <w:szCs w:val="16"/>
                  <w:u w:val="single"/>
                  <w:lang w:val="es-ES_tradnl" w:eastAsia="es-ES" w:bidi="es-ES"/>
                </w:rPr>
                <w:t>www.camtic.org/</w:t>
              </w:r>
            </w:hyperlink>
            <w:r w:rsidR="00E909A8" w:rsidRPr="002221DA">
              <w:rPr>
                <w:rFonts w:ascii="Arial" w:hAnsi="Arial" w:cs="Century Gothic"/>
                <w:color w:val="0000FF"/>
                <w:spacing w:val="-5"/>
                <w:sz w:val="16"/>
                <w:szCs w:val="16"/>
                <w:u w:val="single"/>
                <w:lang w:val="es-ES_tradnl" w:eastAsia="es-ES" w:bidi="es-ES"/>
              </w:rPr>
              <w:t>noticias</w:t>
            </w:r>
          </w:p>
          <w:p w14:paraId="75684D1E" w14:textId="77777777" w:rsidR="00E909A8" w:rsidRPr="002221DA" w:rsidRDefault="00E909A8" w:rsidP="009C160F">
            <w:pPr>
              <w:spacing w:line="180" w:lineRule="exact"/>
              <w:jc w:val="center"/>
              <w:rPr>
                <w:rFonts w:ascii="Arial" w:hAnsi="Arial" w:cs="Century Gothic"/>
                <w:color w:val="2A5A78"/>
                <w:spacing w:val="-5"/>
                <w:sz w:val="16"/>
                <w:szCs w:val="16"/>
                <w:lang w:val="es-ES_tradnl" w:eastAsia="es-ES" w:bidi="es-ES"/>
              </w:rPr>
            </w:pPr>
            <w:r w:rsidRPr="002221DA">
              <w:rPr>
                <w:rFonts w:ascii="Arial" w:hAnsi="Arial" w:cs="Century Gothic"/>
                <w:spacing w:val="-5"/>
                <w:sz w:val="16"/>
                <w:szCs w:val="16"/>
                <w:lang w:val="es-ES_tradnl" w:eastAsia="es-ES" w:bidi="es-ES"/>
              </w:rPr>
              <w:t xml:space="preserve">Redes sociales: </w:t>
            </w:r>
            <w:hyperlink r:id="rId8" w:history="1">
              <w:r w:rsidRPr="002221DA">
                <w:rPr>
                  <w:rFonts w:ascii="Arial" w:hAnsi="Arial" w:cs="Century Gothic"/>
                  <w:color w:val="0000FF"/>
                  <w:spacing w:val="-5"/>
                  <w:sz w:val="16"/>
                  <w:szCs w:val="16"/>
                  <w:u w:val="single"/>
                  <w:lang w:val="es-ES_tradnl" w:eastAsia="es-ES" w:bidi="es-ES"/>
                </w:rPr>
                <w:t>www.facebook.com/camtic</w:t>
              </w:r>
            </w:hyperlink>
            <w:r w:rsidRPr="002221DA">
              <w:rPr>
                <w:rFonts w:ascii="Arial" w:hAnsi="Arial" w:cs="Century Gothic"/>
                <w:spacing w:val="-5"/>
                <w:sz w:val="16"/>
                <w:szCs w:val="16"/>
                <w:lang w:val="es-ES_tradnl" w:eastAsia="es-ES" w:bidi="es-ES"/>
              </w:rPr>
              <w:t xml:space="preserve"> |  </w:t>
            </w:r>
            <w:hyperlink r:id="rId9" w:history="1">
              <w:r w:rsidRPr="002221DA">
                <w:rPr>
                  <w:rFonts w:ascii="Arial" w:hAnsi="Arial" w:cs="Century Gothic"/>
                  <w:color w:val="0000FF"/>
                  <w:spacing w:val="-5"/>
                  <w:sz w:val="16"/>
                  <w:szCs w:val="16"/>
                  <w:u w:val="single"/>
                  <w:lang w:val="es-ES_tradnl" w:eastAsia="es-ES" w:bidi="es-ES"/>
                </w:rPr>
                <w:t>www.twitter.com/camtic</w:t>
              </w:r>
            </w:hyperlink>
          </w:p>
        </w:tc>
      </w:tr>
      <w:tr w:rsidR="00E909A8" w:rsidRPr="002221DA" w14:paraId="7921B23A" w14:textId="77777777" w:rsidTr="009C160F">
        <w:trPr>
          <w:trHeight w:val="360"/>
          <w:jc w:val="center"/>
        </w:trPr>
        <w:tc>
          <w:tcPr>
            <w:tcW w:w="2108" w:type="pct"/>
            <w:tcBorders>
              <w:top w:val="nil"/>
              <w:left w:val="nil"/>
              <w:bottom w:val="nil"/>
              <w:right w:val="single" w:sz="48" w:space="0" w:color="FFFFFF"/>
            </w:tcBorders>
            <w:shd w:val="clear" w:color="auto" w:fill="63A537"/>
            <w:tcMar>
              <w:top w:w="29" w:type="dxa"/>
              <w:left w:w="115" w:type="dxa"/>
              <w:bottom w:w="29" w:type="dxa"/>
            </w:tcMar>
            <w:vAlign w:val="center"/>
          </w:tcPr>
          <w:p w14:paraId="2C95E8AC" w14:textId="77777777" w:rsidR="00E909A8" w:rsidRPr="002221DA" w:rsidRDefault="00E909A8" w:rsidP="009C160F">
            <w:pPr>
              <w:contextualSpacing/>
              <w:jc w:val="center"/>
              <w:rPr>
                <w:rFonts w:ascii="Arial" w:hAnsi="Arial" w:cs="Arial"/>
                <w:b/>
                <w:bCs/>
                <w:color w:val="FFFFFF"/>
                <w:sz w:val="23"/>
                <w:szCs w:val="23"/>
              </w:rPr>
            </w:pPr>
          </w:p>
        </w:tc>
        <w:tc>
          <w:tcPr>
            <w:tcW w:w="2892" w:type="pct"/>
            <w:tcBorders>
              <w:top w:val="nil"/>
              <w:left w:val="single" w:sz="48" w:space="0" w:color="FFFFFF"/>
              <w:bottom w:val="nil"/>
              <w:right w:val="nil"/>
            </w:tcBorders>
            <w:shd w:val="clear" w:color="auto" w:fill="99CB38"/>
            <w:tcMar>
              <w:top w:w="29" w:type="dxa"/>
              <w:left w:w="115" w:type="dxa"/>
              <w:bottom w:w="29" w:type="dxa"/>
            </w:tcMar>
            <w:vAlign w:val="center"/>
          </w:tcPr>
          <w:p w14:paraId="0E0BE375" w14:textId="77777777" w:rsidR="00E909A8" w:rsidRPr="002221DA" w:rsidRDefault="00E909A8" w:rsidP="009C160F">
            <w:pPr>
              <w:spacing w:line="264" w:lineRule="auto"/>
              <w:rPr>
                <w:rFonts w:ascii="Arial" w:hAnsi="Arial" w:cs="Arial"/>
                <w:color w:val="FFFFFF"/>
                <w:sz w:val="23"/>
                <w:szCs w:val="23"/>
              </w:rPr>
            </w:pPr>
          </w:p>
        </w:tc>
      </w:tr>
    </w:tbl>
    <w:p w14:paraId="1CBF5A27" w14:textId="77777777" w:rsidR="00E909A8" w:rsidRPr="002221DA" w:rsidRDefault="00E909A8" w:rsidP="00E909A8">
      <w:pPr>
        <w:spacing w:before="360" w:after="0" w:line="240" w:lineRule="auto"/>
        <w:outlineLvl w:val="0"/>
        <w:rPr>
          <w:rFonts w:ascii="Arial" w:eastAsia="Times New Roman" w:hAnsi="Arial" w:cs="Times New Roman"/>
          <w:caps/>
          <w:spacing w:val="-5"/>
          <w:sz w:val="28"/>
          <w:szCs w:val="60"/>
          <w:lang w:val="es-ES_tradnl" w:bidi="es-ES"/>
        </w:rPr>
      </w:pPr>
      <w:r w:rsidRPr="002221DA">
        <w:rPr>
          <w:rFonts w:ascii="Arial" w:eastAsia="Times New Roman" w:hAnsi="Arial" w:cs="Times New Roman"/>
          <w:caps/>
          <w:spacing w:val="-5"/>
          <w:sz w:val="28"/>
          <w:szCs w:val="60"/>
          <w:lang w:val="es-ES_tradnl" w:bidi="es-ES"/>
        </w:rPr>
        <w:t>Comunicado de prensa</w:t>
      </w:r>
    </w:p>
    <w:p w14:paraId="6701DAF0" w14:textId="77777777" w:rsidR="00E909A8" w:rsidRDefault="00E909A8">
      <w:pPr>
        <w:rPr>
          <w:rFonts w:ascii="Arial" w:hAnsi="Arial" w:cs="Arial"/>
          <w:b/>
          <w:bCs/>
          <w:sz w:val="24"/>
          <w:szCs w:val="24"/>
        </w:rPr>
      </w:pPr>
    </w:p>
    <w:p w14:paraId="60B6DE0D" w14:textId="764272E0" w:rsidR="00757AC2" w:rsidRDefault="002C5BAF">
      <w:pPr>
        <w:rPr>
          <w:rFonts w:ascii="Arial" w:hAnsi="Arial" w:cs="Arial"/>
          <w:b/>
          <w:bCs/>
          <w:sz w:val="28"/>
          <w:szCs w:val="28"/>
        </w:rPr>
      </w:pPr>
      <w:r w:rsidRPr="00E909A8">
        <w:rPr>
          <w:rFonts w:ascii="Arial" w:hAnsi="Arial" w:cs="Arial"/>
          <w:b/>
          <w:bCs/>
          <w:sz w:val="28"/>
          <w:szCs w:val="28"/>
        </w:rPr>
        <w:t>Figu</w:t>
      </w:r>
      <w:r w:rsidR="00A3245E" w:rsidRPr="00E909A8">
        <w:rPr>
          <w:rFonts w:ascii="Arial" w:hAnsi="Arial" w:cs="Arial"/>
          <w:b/>
          <w:bCs/>
          <w:sz w:val="28"/>
          <w:szCs w:val="28"/>
        </w:rPr>
        <w:t>e</w:t>
      </w:r>
      <w:r w:rsidRPr="00E909A8">
        <w:rPr>
          <w:rFonts w:ascii="Arial" w:hAnsi="Arial" w:cs="Arial"/>
          <w:b/>
          <w:bCs/>
          <w:sz w:val="28"/>
          <w:szCs w:val="28"/>
        </w:rPr>
        <w:t xml:space="preserve">res se compromete con </w:t>
      </w:r>
      <w:r w:rsidR="00A3245E" w:rsidRPr="00E909A8">
        <w:rPr>
          <w:rFonts w:ascii="Arial" w:hAnsi="Arial" w:cs="Arial"/>
          <w:b/>
          <w:bCs/>
          <w:sz w:val="28"/>
          <w:szCs w:val="28"/>
        </w:rPr>
        <w:t>CAMTIC a recuperar parte de las frecuencias para 5G que están en manos del ICE</w:t>
      </w:r>
    </w:p>
    <w:p w14:paraId="535B7272" w14:textId="77777777" w:rsidR="00E909A8" w:rsidRPr="00E909A8" w:rsidRDefault="00E909A8">
      <w:pPr>
        <w:rPr>
          <w:rFonts w:ascii="Arial" w:hAnsi="Arial" w:cs="Arial"/>
          <w:b/>
          <w:bCs/>
          <w:sz w:val="28"/>
          <w:szCs w:val="28"/>
        </w:rPr>
      </w:pPr>
    </w:p>
    <w:p w14:paraId="5F0567A9" w14:textId="02EDD534" w:rsidR="002C4D57" w:rsidRDefault="00E909A8" w:rsidP="00E909A8">
      <w:pPr>
        <w:jc w:val="both"/>
        <w:rPr>
          <w:rFonts w:ascii="Arial" w:hAnsi="Arial" w:cs="Arial"/>
          <w:sz w:val="24"/>
          <w:szCs w:val="24"/>
        </w:rPr>
      </w:pPr>
      <w:r w:rsidRPr="0057207A">
        <w:rPr>
          <w:rFonts w:ascii="Arial" w:eastAsia="MS Mincho" w:hAnsi="Arial" w:cs="Arial"/>
          <w:b/>
          <w:color w:val="669802"/>
          <w:spacing w:val="-5"/>
          <w:sz w:val="24"/>
          <w:szCs w:val="24"/>
          <w:lang w:eastAsia="es-ES_tradnl" w:bidi="es-ES"/>
        </w:rPr>
        <w:t xml:space="preserve">San José, Costa Rica, </w:t>
      </w:r>
      <w:r>
        <w:rPr>
          <w:rFonts w:ascii="Arial" w:eastAsia="MS Mincho" w:hAnsi="Arial" w:cs="Arial"/>
          <w:b/>
          <w:color w:val="669802"/>
          <w:spacing w:val="-5"/>
          <w:sz w:val="24"/>
          <w:szCs w:val="24"/>
          <w:lang w:eastAsia="es-ES_tradnl" w:bidi="es-ES"/>
        </w:rPr>
        <w:t>11 de marzo, 2022</w:t>
      </w:r>
      <w:r w:rsidRPr="0057207A">
        <w:rPr>
          <w:rFonts w:ascii="Arial" w:eastAsia="MS Mincho" w:hAnsi="Arial" w:cs="Arial"/>
          <w:b/>
          <w:color w:val="669802"/>
          <w:spacing w:val="-5"/>
          <w:sz w:val="24"/>
          <w:szCs w:val="24"/>
          <w:lang w:eastAsia="es-ES_tradnl" w:bidi="es-ES"/>
        </w:rPr>
        <w:t xml:space="preserve"> |</w:t>
      </w:r>
      <w:r w:rsidRPr="0057207A">
        <w:rPr>
          <w:rFonts w:ascii="Arial" w:eastAsia="MS Mincho" w:hAnsi="Arial" w:cs="Arial"/>
          <w:spacing w:val="-5"/>
          <w:sz w:val="24"/>
          <w:szCs w:val="24"/>
          <w:lang w:eastAsia="es-ES_tradnl" w:bidi="es-ES"/>
        </w:rPr>
        <w:t xml:space="preserve"> </w:t>
      </w:r>
      <w:r w:rsidR="00A3245E">
        <w:rPr>
          <w:rFonts w:ascii="Arial" w:hAnsi="Arial" w:cs="Arial"/>
          <w:sz w:val="24"/>
          <w:szCs w:val="24"/>
        </w:rPr>
        <w:t>El candidato presidencial del partido Liberación Nacional</w:t>
      </w:r>
      <w:r w:rsidR="00D9651B">
        <w:rPr>
          <w:rFonts w:ascii="Arial" w:hAnsi="Arial" w:cs="Arial"/>
          <w:sz w:val="24"/>
          <w:szCs w:val="24"/>
        </w:rPr>
        <w:t>, José María Figueres, se comprometió este 10 de marzo con miembros de la junta directiva de la Cámara de Tecnologías de la Información y Comunicación (CAMTIC)</w:t>
      </w:r>
      <w:r w:rsidR="007917E0">
        <w:rPr>
          <w:rFonts w:ascii="Arial" w:hAnsi="Arial" w:cs="Arial"/>
          <w:sz w:val="24"/>
          <w:szCs w:val="24"/>
        </w:rPr>
        <w:t>,</w:t>
      </w:r>
      <w:r w:rsidR="00D9651B">
        <w:rPr>
          <w:rFonts w:ascii="Arial" w:hAnsi="Arial" w:cs="Arial"/>
          <w:sz w:val="24"/>
          <w:szCs w:val="24"/>
        </w:rPr>
        <w:t xml:space="preserve"> a recuperar </w:t>
      </w:r>
      <w:r w:rsidR="001E5524" w:rsidRPr="001E5524">
        <w:rPr>
          <w:rFonts w:ascii="Arial" w:hAnsi="Arial" w:cs="Arial"/>
          <w:sz w:val="24"/>
          <w:szCs w:val="24"/>
        </w:rPr>
        <w:t xml:space="preserve">las frecuencias requeridas para desarrollar una red móvil de quinta generación (5G) </w:t>
      </w:r>
      <w:r w:rsidR="007917E0">
        <w:rPr>
          <w:rFonts w:ascii="Arial" w:hAnsi="Arial" w:cs="Arial"/>
          <w:sz w:val="24"/>
          <w:szCs w:val="24"/>
        </w:rPr>
        <w:t>que</w:t>
      </w:r>
      <w:r w:rsidR="001E5524" w:rsidRPr="001E5524">
        <w:rPr>
          <w:rFonts w:ascii="Arial" w:hAnsi="Arial" w:cs="Arial"/>
          <w:sz w:val="24"/>
          <w:szCs w:val="24"/>
        </w:rPr>
        <w:t xml:space="preserve"> </w:t>
      </w:r>
      <w:r w:rsidR="001E5524">
        <w:rPr>
          <w:rFonts w:ascii="Arial" w:hAnsi="Arial" w:cs="Arial"/>
          <w:sz w:val="24"/>
          <w:szCs w:val="24"/>
        </w:rPr>
        <w:t>están en manos d</w:t>
      </w:r>
      <w:r w:rsidR="001E5524" w:rsidRPr="001E5524">
        <w:rPr>
          <w:rFonts w:ascii="Arial" w:hAnsi="Arial" w:cs="Arial"/>
          <w:sz w:val="24"/>
          <w:szCs w:val="24"/>
        </w:rPr>
        <w:t>el Instituto Costarricense de Electricidad (ICE).</w:t>
      </w:r>
    </w:p>
    <w:p w14:paraId="461DAA15" w14:textId="2A6D82F2" w:rsidR="001E5524" w:rsidRPr="001E5524" w:rsidRDefault="001E5524" w:rsidP="00E909A8">
      <w:pPr>
        <w:jc w:val="both"/>
        <w:rPr>
          <w:rFonts w:ascii="Arial" w:hAnsi="Arial" w:cs="Arial"/>
          <w:sz w:val="24"/>
          <w:szCs w:val="24"/>
        </w:rPr>
      </w:pPr>
      <w:r>
        <w:rPr>
          <w:rFonts w:ascii="Arial" w:hAnsi="Arial" w:cs="Arial"/>
          <w:sz w:val="24"/>
          <w:szCs w:val="24"/>
        </w:rPr>
        <w:t xml:space="preserve">CAMTIC ha reiterado durante los últimos años que </w:t>
      </w:r>
      <w:r w:rsidRPr="001E5524">
        <w:rPr>
          <w:rFonts w:ascii="Arial" w:hAnsi="Arial" w:cs="Arial"/>
          <w:sz w:val="24"/>
          <w:szCs w:val="24"/>
        </w:rPr>
        <w:t>Costa Rica carece de una propuesta integral y completa para habilitar el entorno necesario en materia de infraestructura soportante, redes de transmisión y espectro que permitan la llegada de la tecnología 5G. Se requiere que el Estado disponga de las frecuencias necesarias y las someta a los mecanismos de concesión definidos en la Ley General de Telecomunicaciones (LGT).</w:t>
      </w:r>
    </w:p>
    <w:p w14:paraId="6775D526" w14:textId="5215F3FA" w:rsidR="002A73C6" w:rsidRDefault="001E5524" w:rsidP="00E909A8">
      <w:pPr>
        <w:jc w:val="both"/>
        <w:rPr>
          <w:rFonts w:ascii="Arial" w:hAnsi="Arial" w:cs="Arial"/>
          <w:sz w:val="24"/>
          <w:szCs w:val="24"/>
        </w:rPr>
      </w:pPr>
      <w:r>
        <w:rPr>
          <w:rFonts w:ascii="Arial" w:hAnsi="Arial" w:cs="Arial"/>
          <w:sz w:val="24"/>
          <w:szCs w:val="24"/>
        </w:rPr>
        <w:t xml:space="preserve">De no tomar esa decisión el país </w:t>
      </w:r>
      <w:r w:rsidRPr="001E5524">
        <w:rPr>
          <w:rFonts w:ascii="Arial" w:hAnsi="Arial" w:cs="Arial"/>
          <w:sz w:val="24"/>
          <w:szCs w:val="24"/>
        </w:rPr>
        <w:t>sufrirá una pérdida de competitividad</w:t>
      </w:r>
      <w:r w:rsidR="002C4D57">
        <w:rPr>
          <w:rFonts w:ascii="Arial" w:hAnsi="Arial" w:cs="Arial"/>
          <w:sz w:val="24"/>
          <w:szCs w:val="24"/>
        </w:rPr>
        <w:t xml:space="preserve"> </w:t>
      </w:r>
      <w:r w:rsidR="002C4D57" w:rsidRPr="002C4D57">
        <w:rPr>
          <w:rFonts w:ascii="Arial" w:hAnsi="Arial" w:cs="Arial"/>
          <w:sz w:val="24"/>
          <w:szCs w:val="24"/>
        </w:rPr>
        <w:t xml:space="preserve">ya </w:t>
      </w:r>
      <w:r w:rsidR="002C4D57">
        <w:rPr>
          <w:rFonts w:ascii="Arial" w:hAnsi="Arial" w:cs="Arial"/>
          <w:sz w:val="24"/>
          <w:szCs w:val="24"/>
        </w:rPr>
        <w:t xml:space="preserve">que </w:t>
      </w:r>
      <w:r w:rsidR="002C4D57" w:rsidRPr="002C4D57">
        <w:rPr>
          <w:rFonts w:ascii="Arial" w:hAnsi="Arial" w:cs="Arial"/>
          <w:sz w:val="24"/>
          <w:szCs w:val="24"/>
        </w:rPr>
        <w:t>está perdiendo oportunidades de negocios</w:t>
      </w:r>
      <w:r w:rsidR="002C4D57">
        <w:rPr>
          <w:rFonts w:ascii="Arial" w:hAnsi="Arial" w:cs="Arial"/>
          <w:sz w:val="24"/>
          <w:szCs w:val="24"/>
        </w:rPr>
        <w:t xml:space="preserve"> pese a contar c</w:t>
      </w:r>
      <w:r w:rsidR="002C4D57" w:rsidRPr="002C4D57">
        <w:rPr>
          <w:rFonts w:ascii="Arial" w:hAnsi="Arial" w:cs="Arial"/>
          <w:sz w:val="24"/>
          <w:szCs w:val="24"/>
        </w:rPr>
        <w:t>on personal humano capacitado</w:t>
      </w:r>
      <w:r w:rsidR="002C4D57">
        <w:rPr>
          <w:rFonts w:ascii="Arial" w:hAnsi="Arial" w:cs="Arial"/>
          <w:sz w:val="24"/>
          <w:szCs w:val="24"/>
        </w:rPr>
        <w:t xml:space="preserve"> y</w:t>
      </w:r>
      <w:r w:rsidR="002C4D57" w:rsidRPr="002C4D57">
        <w:rPr>
          <w:rFonts w:ascii="Arial" w:hAnsi="Arial" w:cs="Arial"/>
          <w:sz w:val="24"/>
          <w:szCs w:val="24"/>
        </w:rPr>
        <w:t xml:space="preserve"> con empresas e infraestructura para tener un desarrollo de 5G</w:t>
      </w:r>
      <w:r w:rsidRPr="001E5524">
        <w:rPr>
          <w:rFonts w:ascii="Arial" w:hAnsi="Arial" w:cs="Arial"/>
          <w:sz w:val="24"/>
          <w:szCs w:val="24"/>
        </w:rPr>
        <w:t>.</w:t>
      </w:r>
      <w:r w:rsidR="00D9651B">
        <w:rPr>
          <w:rFonts w:ascii="Arial" w:hAnsi="Arial" w:cs="Arial"/>
          <w:sz w:val="24"/>
          <w:szCs w:val="24"/>
        </w:rPr>
        <w:t xml:space="preserve"> </w:t>
      </w:r>
    </w:p>
    <w:p w14:paraId="2F3D8E4B" w14:textId="7CBA951E" w:rsidR="00192669" w:rsidRDefault="00192669" w:rsidP="00E909A8">
      <w:pPr>
        <w:jc w:val="both"/>
        <w:rPr>
          <w:rFonts w:ascii="Arial" w:hAnsi="Arial" w:cs="Arial"/>
          <w:sz w:val="24"/>
          <w:szCs w:val="24"/>
        </w:rPr>
      </w:pPr>
      <w:r>
        <w:rPr>
          <w:rFonts w:ascii="Arial" w:hAnsi="Arial" w:cs="Arial"/>
          <w:sz w:val="24"/>
          <w:szCs w:val="24"/>
        </w:rPr>
        <w:t>Sin embargo, el</w:t>
      </w:r>
      <w:r w:rsidRPr="00192669">
        <w:rPr>
          <w:rFonts w:ascii="Arial" w:hAnsi="Arial" w:cs="Arial"/>
          <w:sz w:val="24"/>
          <w:szCs w:val="24"/>
        </w:rPr>
        <w:t xml:space="preserve"> Poder Ejecutivo ordenó</w:t>
      </w:r>
      <w:r>
        <w:rPr>
          <w:rFonts w:ascii="Arial" w:hAnsi="Arial" w:cs="Arial"/>
          <w:sz w:val="24"/>
          <w:szCs w:val="24"/>
        </w:rPr>
        <w:t xml:space="preserve"> el pasado 4 de marzo</w:t>
      </w:r>
      <w:r w:rsidRPr="00192669">
        <w:rPr>
          <w:rFonts w:ascii="Arial" w:hAnsi="Arial" w:cs="Arial"/>
          <w:sz w:val="24"/>
          <w:szCs w:val="24"/>
        </w:rPr>
        <w:t xml:space="preserve"> </w:t>
      </w:r>
      <w:r>
        <w:rPr>
          <w:rFonts w:ascii="Arial" w:hAnsi="Arial" w:cs="Arial"/>
          <w:sz w:val="24"/>
          <w:szCs w:val="24"/>
        </w:rPr>
        <w:t>iniciar</w:t>
      </w:r>
      <w:r w:rsidRPr="00192669">
        <w:rPr>
          <w:rFonts w:ascii="Arial" w:hAnsi="Arial" w:cs="Arial"/>
          <w:sz w:val="24"/>
          <w:szCs w:val="24"/>
        </w:rPr>
        <w:t xml:space="preserve"> un procedimiento administrativo </w:t>
      </w:r>
      <w:r>
        <w:rPr>
          <w:rFonts w:ascii="Arial" w:hAnsi="Arial" w:cs="Arial"/>
          <w:sz w:val="24"/>
          <w:szCs w:val="24"/>
        </w:rPr>
        <w:t>para</w:t>
      </w:r>
      <w:r w:rsidRPr="00192669">
        <w:rPr>
          <w:rFonts w:ascii="Arial" w:hAnsi="Arial" w:cs="Arial"/>
          <w:sz w:val="24"/>
          <w:szCs w:val="24"/>
        </w:rPr>
        <w:t xml:space="preserve"> determinar posibles incumplimientos prestacionales, legales y contractuales en el uso del segmento de frecuencias de 3425 MHz a 3625 MHz, importante</w:t>
      </w:r>
      <w:r>
        <w:rPr>
          <w:rFonts w:ascii="Arial" w:hAnsi="Arial" w:cs="Arial"/>
          <w:sz w:val="24"/>
          <w:szCs w:val="24"/>
        </w:rPr>
        <w:t>s</w:t>
      </w:r>
      <w:r w:rsidRPr="00192669">
        <w:rPr>
          <w:rFonts w:ascii="Arial" w:hAnsi="Arial" w:cs="Arial"/>
          <w:sz w:val="24"/>
          <w:szCs w:val="24"/>
        </w:rPr>
        <w:t xml:space="preserve"> para el despliegue de redes 5G.</w:t>
      </w:r>
      <w:r>
        <w:rPr>
          <w:rFonts w:ascii="Arial" w:hAnsi="Arial" w:cs="Arial"/>
          <w:sz w:val="24"/>
          <w:szCs w:val="24"/>
        </w:rPr>
        <w:t xml:space="preserve"> Esto, según CAMTIC, podría llevarse muchos años en solucionarse cuando </w:t>
      </w:r>
      <w:r w:rsidRPr="00192669">
        <w:rPr>
          <w:rFonts w:ascii="Arial" w:hAnsi="Arial" w:cs="Arial"/>
          <w:sz w:val="24"/>
          <w:szCs w:val="24"/>
        </w:rPr>
        <w:t>el camino idóneo, y más corto, habría sido la recuperación por acuerdo mutuo entre las partes.</w:t>
      </w:r>
    </w:p>
    <w:p w14:paraId="66C9CB53" w14:textId="6404E368" w:rsidR="006A08B1" w:rsidRDefault="006A08B1" w:rsidP="00E909A8">
      <w:pPr>
        <w:jc w:val="both"/>
        <w:rPr>
          <w:rFonts w:ascii="Arial" w:hAnsi="Arial" w:cs="Arial"/>
          <w:sz w:val="24"/>
          <w:szCs w:val="24"/>
        </w:rPr>
      </w:pPr>
      <w:r>
        <w:rPr>
          <w:rFonts w:ascii="Arial" w:hAnsi="Arial" w:cs="Arial"/>
          <w:sz w:val="24"/>
          <w:szCs w:val="24"/>
        </w:rPr>
        <w:t>“</w:t>
      </w:r>
      <w:r w:rsidRPr="006A08B1">
        <w:rPr>
          <w:rFonts w:ascii="Arial" w:hAnsi="Arial" w:cs="Arial"/>
          <w:sz w:val="24"/>
          <w:szCs w:val="24"/>
        </w:rPr>
        <w:t xml:space="preserve">Quiero decirles que </w:t>
      </w:r>
      <w:r>
        <w:rPr>
          <w:rFonts w:ascii="Arial" w:hAnsi="Arial" w:cs="Arial"/>
          <w:sz w:val="24"/>
          <w:szCs w:val="24"/>
        </w:rPr>
        <w:t>u</w:t>
      </w:r>
      <w:r w:rsidRPr="006A08B1">
        <w:rPr>
          <w:rFonts w:ascii="Arial" w:hAnsi="Arial" w:cs="Arial"/>
          <w:sz w:val="24"/>
          <w:szCs w:val="24"/>
        </w:rPr>
        <w:t>stedes tienen ya mi compromiso de involucrarme de lleno, lo que son las frecuencias que necesitamos en 5G,</w:t>
      </w:r>
      <w:r>
        <w:rPr>
          <w:rFonts w:ascii="Arial" w:hAnsi="Arial" w:cs="Arial"/>
          <w:sz w:val="24"/>
          <w:szCs w:val="24"/>
        </w:rPr>
        <w:t xml:space="preserve"> </w:t>
      </w:r>
      <w:r w:rsidRPr="006A08B1">
        <w:rPr>
          <w:rFonts w:ascii="Arial" w:hAnsi="Arial" w:cs="Arial"/>
          <w:sz w:val="24"/>
          <w:szCs w:val="24"/>
        </w:rPr>
        <w:t>las bajas, las intermedias y las altas, para poder desarrollar un sistema como el que queremos en Costa Rica</w:t>
      </w:r>
      <w:r>
        <w:rPr>
          <w:rFonts w:ascii="Arial" w:hAnsi="Arial" w:cs="Arial"/>
          <w:sz w:val="24"/>
          <w:szCs w:val="24"/>
        </w:rPr>
        <w:t>. N</w:t>
      </w:r>
      <w:r w:rsidRPr="006A08B1">
        <w:rPr>
          <w:rFonts w:ascii="Arial" w:hAnsi="Arial" w:cs="Arial"/>
          <w:sz w:val="24"/>
          <w:szCs w:val="24"/>
        </w:rPr>
        <w:t>o hay posibilidad de que el ICE las ocupe en su totalidad y por lo tanto lo que corresponde es decirle al ICE usted coja la cuarta parte de esto, déjeselo</w:t>
      </w:r>
      <w:r>
        <w:rPr>
          <w:rFonts w:ascii="Arial" w:hAnsi="Arial" w:cs="Arial"/>
          <w:sz w:val="24"/>
          <w:szCs w:val="24"/>
        </w:rPr>
        <w:t>,</w:t>
      </w:r>
      <w:r w:rsidRPr="006A08B1">
        <w:rPr>
          <w:rFonts w:ascii="Arial" w:hAnsi="Arial" w:cs="Arial"/>
          <w:sz w:val="24"/>
          <w:szCs w:val="24"/>
        </w:rPr>
        <w:t xml:space="preserve"> </w:t>
      </w:r>
      <w:r w:rsidRPr="006A08B1">
        <w:rPr>
          <w:rFonts w:ascii="Arial" w:hAnsi="Arial" w:cs="Arial"/>
          <w:sz w:val="24"/>
          <w:szCs w:val="24"/>
        </w:rPr>
        <w:lastRenderedPageBreak/>
        <w:t>desarróllelo</w:t>
      </w:r>
      <w:r>
        <w:rPr>
          <w:rFonts w:ascii="Arial" w:hAnsi="Arial" w:cs="Arial"/>
          <w:sz w:val="24"/>
          <w:szCs w:val="24"/>
        </w:rPr>
        <w:t>. L</w:t>
      </w:r>
      <w:r w:rsidRPr="006A08B1">
        <w:rPr>
          <w:rFonts w:ascii="Arial" w:hAnsi="Arial" w:cs="Arial"/>
          <w:sz w:val="24"/>
          <w:szCs w:val="24"/>
        </w:rPr>
        <w:t xml:space="preserve">a cuarta parte es más que suficiente, y </w:t>
      </w:r>
      <w:r>
        <w:rPr>
          <w:rFonts w:ascii="Arial" w:hAnsi="Arial" w:cs="Arial"/>
          <w:sz w:val="24"/>
          <w:szCs w:val="24"/>
        </w:rPr>
        <w:t>l</w:t>
      </w:r>
      <w:r w:rsidRPr="006A08B1">
        <w:rPr>
          <w:rFonts w:ascii="Arial" w:hAnsi="Arial" w:cs="Arial"/>
          <w:sz w:val="24"/>
          <w:szCs w:val="24"/>
        </w:rPr>
        <w:t>as otras terceras partes saquémoslas ya para que podamos avanzar</w:t>
      </w:r>
      <w:r>
        <w:rPr>
          <w:rFonts w:ascii="Arial" w:hAnsi="Arial" w:cs="Arial"/>
          <w:sz w:val="24"/>
          <w:szCs w:val="24"/>
        </w:rPr>
        <w:t>”, expresó Figueres.</w:t>
      </w:r>
    </w:p>
    <w:p w14:paraId="2A94EA71" w14:textId="5E427711" w:rsidR="00236F17" w:rsidRDefault="006A08B1" w:rsidP="00E909A8">
      <w:pPr>
        <w:jc w:val="both"/>
      </w:pPr>
      <w:r>
        <w:rPr>
          <w:rFonts w:ascii="Arial" w:hAnsi="Arial" w:cs="Arial"/>
          <w:sz w:val="24"/>
          <w:szCs w:val="24"/>
        </w:rPr>
        <w:t xml:space="preserve">El candidato </w:t>
      </w:r>
      <w:r w:rsidR="00236F17">
        <w:rPr>
          <w:rFonts w:ascii="Arial" w:hAnsi="Arial" w:cs="Arial"/>
          <w:sz w:val="24"/>
          <w:szCs w:val="24"/>
        </w:rPr>
        <w:t>manifestó su preocupación también con la decisión del gobierno de abrir un procedimiento administrativo, sin embargo, dijo que está confiado en que esa decisión se pueda modificar y más bien se diseñe “una ruta crítica para desarrollar” la red de 5G en el menor tiempo posible. “U</w:t>
      </w:r>
      <w:r w:rsidR="00236F17" w:rsidRPr="00236F17">
        <w:rPr>
          <w:rFonts w:ascii="Arial" w:hAnsi="Arial" w:cs="Arial"/>
          <w:sz w:val="24"/>
          <w:szCs w:val="24"/>
        </w:rPr>
        <w:t>na ruta crítica en que nos pongamos de acuerdo todos los sectores</w:t>
      </w:r>
      <w:r w:rsidR="00236F17">
        <w:rPr>
          <w:rFonts w:ascii="Arial" w:hAnsi="Arial" w:cs="Arial"/>
          <w:sz w:val="24"/>
          <w:szCs w:val="24"/>
        </w:rPr>
        <w:t>”, destacó.</w:t>
      </w:r>
    </w:p>
    <w:p w14:paraId="5A3D1A17" w14:textId="30E7ADA0" w:rsidR="002A73C6" w:rsidRDefault="00B26A9D" w:rsidP="00E909A8">
      <w:pPr>
        <w:jc w:val="both"/>
        <w:rPr>
          <w:rFonts w:ascii="Arial" w:hAnsi="Arial" w:cs="Arial"/>
          <w:sz w:val="24"/>
          <w:szCs w:val="24"/>
        </w:rPr>
      </w:pPr>
      <w:r>
        <w:rPr>
          <w:rFonts w:ascii="Arial" w:hAnsi="Arial" w:cs="Arial"/>
          <w:sz w:val="24"/>
          <w:szCs w:val="24"/>
        </w:rPr>
        <w:t>Figueres participó durante dos horas en un conversatorio al que fue invitado por la junta directiva de CAMTIC en las instalaciones de la Universidad Latina. El objetivo</w:t>
      </w:r>
      <w:r w:rsidR="00CD69D2">
        <w:rPr>
          <w:rFonts w:ascii="Arial" w:hAnsi="Arial" w:cs="Arial"/>
          <w:sz w:val="24"/>
          <w:szCs w:val="24"/>
        </w:rPr>
        <w:t>, según explicó el presidente de CAMTIC, Paul Fervoy,</w:t>
      </w:r>
      <w:r>
        <w:rPr>
          <w:rFonts w:ascii="Arial" w:hAnsi="Arial" w:cs="Arial"/>
          <w:sz w:val="24"/>
          <w:szCs w:val="24"/>
        </w:rPr>
        <w:t xml:space="preserve"> era compartir con el candidato inquietudes del sector con respecto a temas como la formación de </w:t>
      </w:r>
      <w:r w:rsidR="00CD69D2">
        <w:rPr>
          <w:rFonts w:ascii="Arial" w:hAnsi="Arial" w:cs="Arial"/>
          <w:sz w:val="24"/>
          <w:szCs w:val="24"/>
        </w:rPr>
        <w:t xml:space="preserve">talento </w:t>
      </w:r>
      <w:r>
        <w:rPr>
          <w:rFonts w:ascii="Arial" w:hAnsi="Arial" w:cs="Arial"/>
          <w:sz w:val="24"/>
          <w:szCs w:val="24"/>
        </w:rPr>
        <w:t>humano, incentivos y desincentivos a la</w:t>
      </w:r>
      <w:r w:rsidRPr="00B26A9D">
        <w:rPr>
          <w:rFonts w:ascii="Arial" w:hAnsi="Arial" w:cs="Arial"/>
          <w:sz w:val="24"/>
          <w:szCs w:val="24"/>
        </w:rPr>
        <w:t xml:space="preserve"> investigación e innovación, 5G, ciberseguridad, financiamiento </w:t>
      </w:r>
      <w:r w:rsidR="00CD69D2">
        <w:rPr>
          <w:rFonts w:ascii="Arial" w:hAnsi="Arial" w:cs="Arial"/>
          <w:sz w:val="24"/>
          <w:szCs w:val="24"/>
        </w:rPr>
        <w:t>las pymes y legislación sobre</w:t>
      </w:r>
      <w:r w:rsidRPr="00B26A9D">
        <w:rPr>
          <w:rFonts w:ascii="Arial" w:hAnsi="Arial" w:cs="Arial"/>
          <w:sz w:val="24"/>
          <w:szCs w:val="24"/>
        </w:rPr>
        <w:t xml:space="preserve"> protección de datos personales, </w:t>
      </w:r>
      <w:r w:rsidR="00CD69D2">
        <w:rPr>
          <w:rFonts w:ascii="Arial" w:hAnsi="Arial" w:cs="Arial"/>
          <w:sz w:val="24"/>
          <w:szCs w:val="24"/>
        </w:rPr>
        <w:t>entre otros.</w:t>
      </w:r>
    </w:p>
    <w:p w14:paraId="367AF6F9" w14:textId="7BDCCE1A" w:rsidR="00CD69D2" w:rsidRDefault="00CD69D2" w:rsidP="00E909A8">
      <w:pPr>
        <w:jc w:val="both"/>
        <w:rPr>
          <w:rFonts w:ascii="Arial" w:hAnsi="Arial" w:cs="Arial"/>
          <w:sz w:val="24"/>
          <w:szCs w:val="24"/>
        </w:rPr>
      </w:pPr>
      <w:r>
        <w:rPr>
          <w:rFonts w:ascii="Arial" w:hAnsi="Arial" w:cs="Arial"/>
          <w:sz w:val="24"/>
          <w:szCs w:val="24"/>
        </w:rPr>
        <w:t xml:space="preserve">Al candidato liberacionista lo acompañaron la diputada liberacionista </w:t>
      </w:r>
      <w:r w:rsidRPr="00CD69D2">
        <w:rPr>
          <w:rFonts w:ascii="Arial" w:hAnsi="Arial" w:cs="Arial"/>
          <w:sz w:val="24"/>
          <w:szCs w:val="24"/>
        </w:rPr>
        <w:t>Ana Lucía Delgado</w:t>
      </w:r>
      <w:r>
        <w:rPr>
          <w:rFonts w:ascii="Arial" w:hAnsi="Arial" w:cs="Arial"/>
          <w:sz w:val="24"/>
          <w:szCs w:val="24"/>
        </w:rPr>
        <w:t xml:space="preserve"> y el p</w:t>
      </w:r>
      <w:r w:rsidRPr="00CD69D2">
        <w:rPr>
          <w:rFonts w:ascii="Arial" w:hAnsi="Arial" w:cs="Arial"/>
          <w:sz w:val="24"/>
          <w:szCs w:val="24"/>
        </w:rPr>
        <w:t>residente del Club de Investigación Tecnológica</w:t>
      </w:r>
      <w:r>
        <w:rPr>
          <w:rFonts w:ascii="Arial" w:hAnsi="Arial" w:cs="Arial"/>
          <w:sz w:val="24"/>
          <w:szCs w:val="24"/>
        </w:rPr>
        <w:t xml:space="preserve">, Roberto </w:t>
      </w:r>
      <w:proofErr w:type="spellStart"/>
      <w:r>
        <w:rPr>
          <w:rFonts w:ascii="Arial" w:hAnsi="Arial" w:cs="Arial"/>
          <w:sz w:val="24"/>
          <w:szCs w:val="24"/>
        </w:rPr>
        <w:t>Sasso</w:t>
      </w:r>
      <w:proofErr w:type="spellEnd"/>
      <w:r>
        <w:rPr>
          <w:rFonts w:ascii="Arial" w:hAnsi="Arial" w:cs="Arial"/>
          <w:sz w:val="24"/>
          <w:szCs w:val="24"/>
        </w:rPr>
        <w:t>.</w:t>
      </w:r>
    </w:p>
    <w:p w14:paraId="60DBBEF1" w14:textId="54F0D939" w:rsidR="00CD69D2" w:rsidRPr="005859C6" w:rsidRDefault="00BA388C" w:rsidP="00E909A8">
      <w:pPr>
        <w:jc w:val="both"/>
        <w:rPr>
          <w:rFonts w:ascii="Arial" w:hAnsi="Arial" w:cs="Arial"/>
          <w:b/>
          <w:bCs/>
          <w:sz w:val="24"/>
          <w:szCs w:val="24"/>
        </w:rPr>
      </w:pPr>
      <w:r>
        <w:rPr>
          <w:rFonts w:ascii="Arial" w:hAnsi="Arial" w:cs="Arial"/>
          <w:b/>
          <w:bCs/>
          <w:sz w:val="24"/>
          <w:szCs w:val="24"/>
        </w:rPr>
        <w:t>Facilidades para</w:t>
      </w:r>
      <w:r w:rsidR="005859C6" w:rsidRPr="005859C6">
        <w:rPr>
          <w:rFonts w:ascii="Arial" w:hAnsi="Arial" w:cs="Arial"/>
          <w:b/>
          <w:bCs/>
          <w:sz w:val="24"/>
          <w:szCs w:val="24"/>
        </w:rPr>
        <w:t xml:space="preserve"> crédito</w:t>
      </w:r>
      <w:r>
        <w:rPr>
          <w:rFonts w:ascii="Arial" w:hAnsi="Arial" w:cs="Arial"/>
          <w:b/>
          <w:bCs/>
          <w:sz w:val="24"/>
          <w:szCs w:val="24"/>
        </w:rPr>
        <w:t xml:space="preserve"> y alianzas público-privadas en educación</w:t>
      </w:r>
    </w:p>
    <w:p w14:paraId="319E24C8" w14:textId="6C6D29F2" w:rsidR="005859C6" w:rsidRDefault="005859C6" w:rsidP="00E909A8">
      <w:pPr>
        <w:jc w:val="both"/>
        <w:rPr>
          <w:rFonts w:ascii="Arial" w:hAnsi="Arial" w:cs="Arial"/>
          <w:sz w:val="24"/>
          <w:szCs w:val="24"/>
        </w:rPr>
      </w:pPr>
      <w:r>
        <w:rPr>
          <w:rFonts w:ascii="Arial" w:hAnsi="Arial" w:cs="Arial"/>
          <w:sz w:val="24"/>
          <w:szCs w:val="24"/>
        </w:rPr>
        <w:t>Otro de los temas discutidos fue la necesidad que tiene el sector de tecnologías digitales para acceder al crédito ya que en su mayoría se trata de pequeñas empresas que no pueden aportar garantías hipotecarias.</w:t>
      </w:r>
    </w:p>
    <w:p w14:paraId="32EF18A2" w14:textId="3D014D45" w:rsidR="005859C6" w:rsidRPr="00A3245E" w:rsidRDefault="006342F2" w:rsidP="00E909A8">
      <w:pPr>
        <w:jc w:val="both"/>
        <w:rPr>
          <w:rFonts w:ascii="Arial" w:hAnsi="Arial" w:cs="Arial"/>
          <w:sz w:val="24"/>
          <w:szCs w:val="24"/>
        </w:rPr>
      </w:pPr>
      <w:r>
        <w:rPr>
          <w:rFonts w:ascii="Arial" w:hAnsi="Arial" w:cs="Arial"/>
          <w:sz w:val="24"/>
          <w:szCs w:val="24"/>
        </w:rPr>
        <w:t xml:space="preserve">Figueres manifestó que ya sostuvieron reuniones con los bancos, la Superintendencia </w:t>
      </w:r>
      <w:r w:rsidRPr="006342F2">
        <w:rPr>
          <w:rFonts w:ascii="Arial" w:hAnsi="Arial" w:cs="Arial"/>
          <w:sz w:val="24"/>
          <w:szCs w:val="24"/>
        </w:rPr>
        <w:t>General de Entidades Financiera</w:t>
      </w:r>
      <w:r>
        <w:rPr>
          <w:rFonts w:ascii="Arial" w:hAnsi="Arial" w:cs="Arial"/>
          <w:sz w:val="24"/>
          <w:szCs w:val="24"/>
        </w:rPr>
        <w:t xml:space="preserve"> (</w:t>
      </w:r>
      <w:proofErr w:type="spellStart"/>
      <w:r>
        <w:rPr>
          <w:rFonts w:ascii="Arial" w:hAnsi="Arial" w:cs="Arial"/>
          <w:sz w:val="24"/>
          <w:szCs w:val="24"/>
        </w:rPr>
        <w:t>Sugef</w:t>
      </w:r>
      <w:proofErr w:type="spellEnd"/>
      <w:r>
        <w:rPr>
          <w:rFonts w:ascii="Arial" w:hAnsi="Arial" w:cs="Arial"/>
          <w:sz w:val="24"/>
          <w:szCs w:val="24"/>
        </w:rPr>
        <w:t xml:space="preserve">) y el </w:t>
      </w:r>
      <w:r w:rsidRPr="006342F2">
        <w:rPr>
          <w:rFonts w:ascii="Arial" w:hAnsi="Arial" w:cs="Arial"/>
          <w:sz w:val="24"/>
          <w:szCs w:val="24"/>
        </w:rPr>
        <w:t>Consejo Nacional de Supervisión del Sistema Financiero (CONASSIF)</w:t>
      </w:r>
      <w:r>
        <w:rPr>
          <w:rFonts w:ascii="Arial" w:hAnsi="Arial" w:cs="Arial"/>
          <w:sz w:val="24"/>
          <w:szCs w:val="24"/>
        </w:rPr>
        <w:t xml:space="preserve"> con el fin de ver de qué manera sea pueden realizar modificaciones </w:t>
      </w:r>
      <w:r w:rsidRPr="006342F2">
        <w:rPr>
          <w:rFonts w:ascii="Arial" w:hAnsi="Arial" w:cs="Arial"/>
          <w:sz w:val="24"/>
          <w:szCs w:val="24"/>
        </w:rPr>
        <w:t>en la reglamentación de</w:t>
      </w:r>
      <w:r>
        <w:rPr>
          <w:rFonts w:ascii="Arial" w:hAnsi="Arial" w:cs="Arial"/>
          <w:sz w:val="24"/>
          <w:szCs w:val="24"/>
        </w:rPr>
        <w:t xml:space="preserve">l </w:t>
      </w:r>
      <w:r w:rsidRPr="006342F2">
        <w:rPr>
          <w:rFonts w:ascii="Arial" w:hAnsi="Arial" w:cs="Arial"/>
          <w:sz w:val="24"/>
          <w:szCs w:val="24"/>
        </w:rPr>
        <w:t xml:space="preserve">Sistema de Banca para el Desarrollo (SBD) </w:t>
      </w:r>
      <w:r>
        <w:rPr>
          <w:rFonts w:ascii="Arial" w:hAnsi="Arial" w:cs="Arial"/>
          <w:sz w:val="24"/>
          <w:szCs w:val="24"/>
        </w:rPr>
        <w:t xml:space="preserve">y “poder brindar </w:t>
      </w:r>
      <w:r w:rsidRPr="006342F2">
        <w:rPr>
          <w:rFonts w:ascii="Arial" w:hAnsi="Arial" w:cs="Arial"/>
          <w:sz w:val="24"/>
          <w:szCs w:val="24"/>
        </w:rPr>
        <w:t>un acceso más flexible para darle un empuje a los diferentes sectores productivos</w:t>
      </w:r>
      <w:r>
        <w:rPr>
          <w:rFonts w:ascii="Arial" w:hAnsi="Arial" w:cs="Arial"/>
          <w:sz w:val="24"/>
          <w:szCs w:val="24"/>
        </w:rPr>
        <w:t>”.</w:t>
      </w:r>
    </w:p>
    <w:p w14:paraId="38760A33" w14:textId="7ED7ABA5" w:rsidR="002A73C6" w:rsidRPr="00A3245E" w:rsidRDefault="006342F2">
      <w:pPr>
        <w:rPr>
          <w:rFonts w:ascii="Arial" w:hAnsi="Arial" w:cs="Arial"/>
          <w:sz w:val="24"/>
          <w:szCs w:val="24"/>
        </w:rPr>
      </w:pPr>
      <w:r>
        <w:rPr>
          <w:rFonts w:ascii="Arial" w:hAnsi="Arial" w:cs="Arial"/>
          <w:sz w:val="24"/>
          <w:szCs w:val="24"/>
        </w:rPr>
        <w:t>“</w:t>
      </w:r>
      <w:r w:rsidRPr="006342F2">
        <w:rPr>
          <w:rFonts w:ascii="Arial" w:hAnsi="Arial" w:cs="Arial"/>
          <w:sz w:val="24"/>
          <w:szCs w:val="24"/>
        </w:rPr>
        <w:t>Un</w:t>
      </w:r>
      <w:r>
        <w:rPr>
          <w:rFonts w:ascii="Arial" w:hAnsi="Arial" w:cs="Arial"/>
          <w:sz w:val="24"/>
          <w:szCs w:val="24"/>
        </w:rPr>
        <w:t>a</w:t>
      </w:r>
      <w:r w:rsidRPr="006342F2">
        <w:rPr>
          <w:rFonts w:ascii="Arial" w:hAnsi="Arial" w:cs="Arial"/>
          <w:sz w:val="24"/>
          <w:szCs w:val="24"/>
        </w:rPr>
        <w:t xml:space="preserve"> de las preocupaciones de José </w:t>
      </w:r>
      <w:r>
        <w:rPr>
          <w:rFonts w:ascii="Arial" w:hAnsi="Arial" w:cs="Arial"/>
          <w:sz w:val="24"/>
          <w:szCs w:val="24"/>
        </w:rPr>
        <w:t>M</w:t>
      </w:r>
      <w:r w:rsidRPr="006342F2">
        <w:rPr>
          <w:rFonts w:ascii="Arial" w:hAnsi="Arial" w:cs="Arial"/>
          <w:sz w:val="24"/>
          <w:szCs w:val="24"/>
        </w:rPr>
        <w:t>aría es que las pymes tienen grandes obstáculos par</w:t>
      </w:r>
      <w:r>
        <w:rPr>
          <w:rFonts w:ascii="Arial" w:hAnsi="Arial" w:cs="Arial"/>
          <w:sz w:val="24"/>
          <w:szCs w:val="24"/>
        </w:rPr>
        <w:t>a</w:t>
      </w:r>
      <w:r w:rsidRPr="006342F2">
        <w:rPr>
          <w:rFonts w:ascii="Arial" w:hAnsi="Arial" w:cs="Arial"/>
          <w:sz w:val="24"/>
          <w:szCs w:val="24"/>
        </w:rPr>
        <w:t xml:space="preserve"> obtener un crédito que les permita el crecimiento y más en </w:t>
      </w:r>
      <w:r>
        <w:rPr>
          <w:rFonts w:ascii="Arial" w:hAnsi="Arial" w:cs="Arial"/>
          <w:sz w:val="24"/>
          <w:szCs w:val="24"/>
        </w:rPr>
        <w:t xml:space="preserve">este momento de </w:t>
      </w:r>
      <w:r w:rsidRPr="006342F2">
        <w:rPr>
          <w:rFonts w:ascii="Arial" w:hAnsi="Arial" w:cs="Arial"/>
          <w:sz w:val="24"/>
          <w:szCs w:val="24"/>
        </w:rPr>
        <w:t>pandemia.</w:t>
      </w:r>
      <w:r>
        <w:rPr>
          <w:rFonts w:ascii="Arial" w:hAnsi="Arial" w:cs="Arial"/>
          <w:sz w:val="24"/>
          <w:szCs w:val="24"/>
        </w:rPr>
        <w:t xml:space="preserve"> En el caso de ustedes, estas entidades</w:t>
      </w:r>
      <w:r w:rsidRPr="006342F2">
        <w:rPr>
          <w:rFonts w:ascii="Arial" w:hAnsi="Arial" w:cs="Arial"/>
          <w:sz w:val="24"/>
          <w:szCs w:val="24"/>
        </w:rPr>
        <w:t xml:space="preserve"> no terminan de comprender cu</w:t>
      </w:r>
      <w:r>
        <w:rPr>
          <w:rFonts w:ascii="Arial" w:hAnsi="Arial" w:cs="Arial"/>
          <w:sz w:val="24"/>
          <w:szCs w:val="24"/>
        </w:rPr>
        <w:t>á</w:t>
      </w:r>
      <w:r w:rsidRPr="006342F2">
        <w:rPr>
          <w:rFonts w:ascii="Arial" w:hAnsi="Arial" w:cs="Arial"/>
          <w:sz w:val="24"/>
          <w:szCs w:val="24"/>
        </w:rPr>
        <w:t>l es el giro del negocio</w:t>
      </w:r>
      <w:r>
        <w:rPr>
          <w:rFonts w:ascii="Arial" w:hAnsi="Arial" w:cs="Arial"/>
          <w:sz w:val="24"/>
          <w:szCs w:val="24"/>
        </w:rPr>
        <w:t xml:space="preserve">”, expresó </w:t>
      </w:r>
      <w:r w:rsidR="007762FA">
        <w:rPr>
          <w:rFonts w:ascii="Arial" w:hAnsi="Arial" w:cs="Arial"/>
          <w:sz w:val="24"/>
          <w:szCs w:val="24"/>
        </w:rPr>
        <w:t>la diputada Delgado</w:t>
      </w:r>
      <w:r w:rsidRPr="006342F2">
        <w:rPr>
          <w:rFonts w:ascii="Arial" w:hAnsi="Arial" w:cs="Arial"/>
          <w:sz w:val="24"/>
          <w:szCs w:val="24"/>
        </w:rPr>
        <w:t>.</w:t>
      </w:r>
    </w:p>
    <w:p w14:paraId="686834D3" w14:textId="17E9A4EB" w:rsidR="002A73C6" w:rsidRDefault="007762FA">
      <w:pPr>
        <w:rPr>
          <w:rFonts w:ascii="Arial" w:hAnsi="Arial" w:cs="Arial"/>
          <w:sz w:val="24"/>
          <w:szCs w:val="24"/>
        </w:rPr>
      </w:pPr>
      <w:r>
        <w:rPr>
          <w:rFonts w:ascii="Arial" w:hAnsi="Arial" w:cs="Arial"/>
          <w:sz w:val="24"/>
          <w:szCs w:val="24"/>
        </w:rPr>
        <w:t>La legisladora manifestó que ha sido muy difícil que el Ministerio de Hacienda comprenda que hay temas prioritarios para el país, por ejemplo, la urgencia de que se cuente con el reglamento del Fondo de Avales</w:t>
      </w:r>
      <w:r w:rsidRPr="007762FA">
        <w:t xml:space="preserve"> </w:t>
      </w:r>
      <w:r w:rsidRPr="007762FA">
        <w:rPr>
          <w:rFonts w:ascii="Arial" w:hAnsi="Arial" w:cs="Arial"/>
          <w:sz w:val="24"/>
          <w:szCs w:val="24"/>
        </w:rPr>
        <w:t>para el apoyo a las empresas afectadas por el COVID-19 y la reactivación económica</w:t>
      </w:r>
      <w:r>
        <w:rPr>
          <w:rFonts w:ascii="Arial" w:hAnsi="Arial" w:cs="Arial"/>
          <w:sz w:val="24"/>
          <w:szCs w:val="24"/>
        </w:rPr>
        <w:t xml:space="preserve">, la cual fue </w:t>
      </w:r>
      <w:r w:rsidR="00845C13">
        <w:rPr>
          <w:rFonts w:ascii="Arial" w:hAnsi="Arial" w:cs="Arial"/>
          <w:sz w:val="24"/>
          <w:szCs w:val="24"/>
        </w:rPr>
        <w:t>aprobada en enero pasado</w:t>
      </w:r>
      <w:r>
        <w:rPr>
          <w:rFonts w:ascii="Arial" w:hAnsi="Arial" w:cs="Arial"/>
          <w:sz w:val="24"/>
          <w:szCs w:val="24"/>
        </w:rPr>
        <w:t>.</w:t>
      </w:r>
      <w:r w:rsidR="00845C13">
        <w:rPr>
          <w:rFonts w:ascii="Arial" w:hAnsi="Arial" w:cs="Arial"/>
          <w:sz w:val="24"/>
          <w:szCs w:val="24"/>
        </w:rPr>
        <w:t xml:space="preserve"> Se trata de</w:t>
      </w:r>
      <w:r w:rsidR="00845C13" w:rsidRPr="00845C13">
        <w:rPr>
          <w:rFonts w:ascii="Arial" w:hAnsi="Arial" w:cs="Arial"/>
          <w:sz w:val="24"/>
          <w:szCs w:val="24"/>
        </w:rPr>
        <w:t xml:space="preserve"> un instrumento financiero pensado para las empresas que fueron afectadas por la pandemia y que </w:t>
      </w:r>
      <w:r w:rsidR="00845C13">
        <w:rPr>
          <w:rFonts w:ascii="Arial" w:hAnsi="Arial" w:cs="Arial"/>
          <w:sz w:val="24"/>
          <w:szCs w:val="24"/>
        </w:rPr>
        <w:t>se les imposibilita</w:t>
      </w:r>
      <w:r w:rsidR="00845C13" w:rsidRPr="00845C13">
        <w:rPr>
          <w:rFonts w:ascii="Arial" w:hAnsi="Arial" w:cs="Arial"/>
          <w:sz w:val="24"/>
          <w:szCs w:val="24"/>
        </w:rPr>
        <w:t xml:space="preserve"> presentar garantías a la hora de solicitar un préstamo a los bancos u otras entidades financieras.</w:t>
      </w:r>
      <w:r w:rsidR="00845C13">
        <w:rPr>
          <w:rFonts w:ascii="Arial" w:hAnsi="Arial" w:cs="Arial"/>
          <w:sz w:val="24"/>
          <w:szCs w:val="24"/>
        </w:rPr>
        <w:t xml:space="preserve"> </w:t>
      </w:r>
      <w:r w:rsidR="00845C13" w:rsidRPr="00845C13">
        <w:rPr>
          <w:rFonts w:ascii="Arial" w:hAnsi="Arial" w:cs="Arial"/>
          <w:sz w:val="24"/>
          <w:szCs w:val="24"/>
        </w:rPr>
        <w:t xml:space="preserve">A lo largo de tres años, el Fondo de Avales recibirá $270 </w:t>
      </w:r>
      <w:r w:rsidR="00845C13" w:rsidRPr="00845C13">
        <w:rPr>
          <w:rFonts w:ascii="Arial" w:hAnsi="Arial" w:cs="Arial"/>
          <w:sz w:val="24"/>
          <w:szCs w:val="24"/>
        </w:rPr>
        <w:lastRenderedPageBreak/>
        <w:t>millones de un préstamo del Banco Centroamericano de Integración Económica (BCIE</w:t>
      </w:r>
      <w:r w:rsidR="00845C13">
        <w:rPr>
          <w:rFonts w:ascii="Arial" w:hAnsi="Arial" w:cs="Arial"/>
          <w:sz w:val="24"/>
          <w:szCs w:val="24"/>
        </w:rPr>
        <w:t>)</w:t>
      </w:r>
      <w:r w:rsidR="00845C13" w:rsidRPr="00845C13">
        <w:rPr>
          <w:rFonts w:ascii="Arial" w:hAnsi="Arial" w:cs="Arial"/>
          <w:sz w:val="24"/>
          <w:szCs w:val="24"/>
        </w:rPr>
        <w:t>.</w:t>
      </w:r>
    </w:p>
    <w:p w14:paraId="266AC0DA" w14:textId="5D7EE170" w:rsidR="002A73C6" w:rsidRPr="00845C13" w:rsidRDefault="002A73C6" w:rsidP="002A73C6">
      <w:pPr>
        <w:rPr>
          <w:rFonts w:ascii="Arial" w:hAnsi="Arial" w:cs="Arial"/>
          <w:sz w:val="24"/>
          <w:szCs w:val="24"/>
        </w:rPr>
      </w:pPr>
      <w:r w:rsidRPr="00845C13">
        <w:rPr>
          <w:rFonts w:ascii="Arial" w:hAnsi="Arial" w:cs="Arial"/>
          <w:sz w:val="24"/>
          <w:szCs w:val="24"/>
        </w:rPr>
        <w:t>Delgado</w:t>
      </w:r>
      <w:r w:rsidR="007762FA" w:rsidRPr="00845C13">
        <w:rPr>
          <w:rFonts w:ascii="Arial" w:hAnsi="Arial" w:cs="Arial"/>
          <w:sz w:val="24"/>
          <w:szCs w:val="24"/>
        </w:rPr>
        <w:t xml:space="preserve"> </w:t>
      </w:r>
      <w:r w:rsidRPr="00845C13">
        <w:rPr>
          <w:rFonts w:ascii="Arial" w:hAnsi="Arial" w:cs="Arial"/>
          <w:sz w:val="24"/>
          <w:szCs w:val="24"/>
        </w:rPr>
        <w:t xml:space="preserve">cuestionó </w:t>
      </w:r>
      <w:r w:rsidR="007762FA" w:rsidRPr="00845C13">
        <w:rPr>
          <w:rFonts w:ascii="Arial" w:hAnsi="Arial" w:cs="Arial"/>
          <w:sz w:val="24"/>
          <w:szCs w:val="24"/>
        </w:rPr>
        <w:t xml:space="preserve">recientemente </w:t>
      </w:r>
      <w:r w:rsidRPr="00845C13">
        <w:rPr>
          <w:rFonts w:ascii="Arial" w:hAnsi="Arial" w:cs="Arial"/>
          <w:sz w:val="24"/>
          <w:szCs w:val="24"/>
        </w:rPr>
        <w:t xml:space="preserve">al ministro de Hacienda, Elian Villegas, por la demora del Gobierno en el retiro de </w:t>
      </w:r>
      <w:r w:rsidR="00845C13">
        <w:rPr>
          <w:rFonts w:ascii="Arial" w:hAnsi="Arial" w:cs="Arial"/>
          <w:sz w:val="24"/>
          <w:szCs w:val="24"/>
        </w:rPr>
        <w:t xml:space="preserve">esos </w:t>
      </w:r>
      <w:r w:rsidR="00845C13" w:rsidRPr="00845C13">
        <w:rPr>
          <w:rFonts w:ascii="Arial" w:hAnsi="Arial" w:cs="Arial"/>
          <w:sz w:val="24"/>
          <w:szCs w:val="24"/>
        </w:rPr>
        <w:t>US</w:t>
      </w:r>
      <w:r w:rsidRPr="00845C13">
        <w:rPr>
          <w:rFonts w:ascii="Arial" w:hAnsi="Arial" w:cs="Arial"/>
          <w:sz w:val="24"/>
          <w:szCs w:val="24"/>
        </w:rPr>
        <w:t xml:space="preserve">$270 millones para financiar </w:t>
      </w:r>
      <w:r w:rsidR="00845C13" w:rsidRPr="00845C13">
        <w:rPr>
          <w:rFonts w:ascii="Arial" w:hAnsi="Arial" w:cs="Arial"/>
          <w:sz w:val="24"/>
          <w:szCs w:val="24"/>
        </w:rPr>
        <w:t>este fondo</w:t>
      </w:r>
      <w:r w:rsidRPr="00845C13">
        <w:rPr>
          <w:rFonts w:ascii="Arial" w:hAnsi="Arial" w:cs="Arial"/>
          <w:sz w:val="24"/>
          <w:szCs w:val="24"/>
        </w:rPr>
        <w:t>.</w:t>
      </w:r>
      <w:r w:rsidR="00845C13">
        <w:rPr>
          <w:rFonts w:ascii="Arial" w:hAnsi="Arial" w:cs="Arial"/>
          <w:sz w:val="24"/>
          <w:szCs w:val="24"/>
        </w:rPr>
        <w:t xml:space="preserve"> Además, aún no se ha reglamentado.</w:t>
      </w:r>
    </w:p>
    <w:p w14:paraId="4456A793" w14:textId="4FA8ED7D" w:rsidR="00791859" w:rsidRDefault="00845C13">
      <w:pPr>
        <w:rPr>
          <w:rFonts w:ascii="Arial" w:hAnsi="Arial" w:cs="Arial"/>
          <w:sz w:val="24"/>
          <w:szCs w:val="24"/>
        </w:rPr>
      </w:pPr>
      <w:r>
        <w:t>“</w:t>
      </w:r>
      <w:r w:rsidRPr="00A24803">
        <w:rPr>
          <w:rFonts w:ascii="Arial" w:hAnsi="Arial" w:cs="Arial"/>
          <w:sz w:val="24"/>
          <w:szCs w:val="24"/>
        </w:rPr>
        <w:t>A</w:t>
      </w:r>
      <w:r w:rsidR="00791859" w:rsidRPr="00A24803">
        <w:rPr>
          <w:rFonts w:ascii="Arial" w:hAnsi="Arial" w:cs="Arial"/>
          <w:sz w:val="24"/>
          <w:szCs w:val="24"/>
        </w:rPr>
        <w:t xml:space="preserve"> </w:t>
      </w:r>
      <w:r w:rsidRPr="00A24803">
        <w:rPr>
          <w:rFonts w:ascii="Arial" w:hAnsi="Arial" w:cs="Arial"/>
          <w:sz w:val="24"/>
          <w:szCs w:val="24"/>
        </w:rPr>
        <w:t>mí</w:t>
      </w:r>
      <w:r w:rsidR="00791859" w:rsidRPr="00A24803">
        <w:rPr>
          <w:rFonts w:ascii="Arial" w:hAnsi="Arial" w:cs="Arial"/>
          <w:sz w:val="24"/>
          <w:szCs w:val="24"/>
        </w:rPr>
        <w:t xml:space="preserve"> no deja de producirme un sentimiento de frustración </w:t>
      </w:r>
      <w:r w:rsidR="00A24803" w:rsidRPr="00A24803">
        <w:rPr>
          <w:rFonts w:ascii="Arial" w:hAnsi="Arial" w:cs="Arial"/>
          <w:sz w:val="24"/>
          <w:szCs w:val="24"/>
        </w:rPr>
        <w:t>que,</w:t>
      </w:r>
      <w:r w:rsidR="00791859" w:rsidRPr="00A24803">
        <w:rPr>
          <w:rFonts w:ascii="Arial" w:hAnsi="Arial" w:cs="Arial"/>
          <w:sz w:val="24"/>
          <w:szCs w:val="24"/>
        </w:rPr>
        <w:t xml:space="preserve"> en algunos sectores, en el gobierno,</w:t>
      </w:r>
      <w:r w:rsidR="00A24803" w:rsidRPr="00A24803">
        <w:rPr>
          <w:rFonts w:ascii="Arial" w:hAnsi="Arial" w:cs="Arial"/>
          <w:sz w:val="24"/>
          <w:szCs w:val="24"/>
        </w:rPr>
        <w:t xml:space="preserve"> </w:t>
      </w:r>
      <w:r w:rsidR="00791859" w:rsidRPr="00A24803">
        <w:rPr>
          <w:rFonts w:ascii="Arial" w:hAnsi="Arial" w:cs="Arial"/>
          <w:sz w:val="24"/>
          <w:szCs w:val="24"/>
        </w:rPr>
        <w:t>no hay un sentido de urgencia</w:t>
      </w:r>
      <w:r w:rsidR="00A24803" w:rsidRPr="00A24803">
        <w:rPr>
          <w:rFonts w:ascii="Arial" w:hAnsi="Arial" w:cs="Arial"/>
          <w:sz w:val="24"/>
          <w:szCs w:val="24"/>
        </w:rPr>
        <w:t>,</w:t>
      </w:r>
      <w:r w:rsidR="00791859" w:rsidRPr="00A24803">
        <w:rPr>
          <w:rFonts w:ascii="Arial" w:hAnsi="Arial" w:cs="Arial"/>
          <w:sz w:val="24"/>
          <w:szCs w:val="24"/>
        </w:rPr>
        <w:t xml:space="preserve"> no hay entendimiento del momento que estamos viviendo</w:t>
      </w:r>
      <w:r w:rsidR="00A24803" w:rsidRPr="00A24803">
        <w:rPr>
          <w:rFonts w:ascii="Arial" w:hAnsi="Arial" w:cs="Arial"/>
          <w:sz w:val="24"/>
          <w:szCs w:val="24"/>
        </w:rPr>
        <w:t>. T</w:t>
      </w:r>
      <w:r w:rsidR="00791859" w:rsidRPr="00A24803">
        <w:rPr>
          <w:rFonts w:ascii="Arial" w:hAnsi="Arial" w:cs="Arial"/>
          <w:sz w:val="24"/>
          <w:szCs w:val="24"/>
        </w:rPr>
        <w:t>enemos 500</w:t>
      </w:r>
      <w:r w:rsidR="00A24803" w:rsidRPr="00A24803">
        <w:rPr>
          <w:rFonts w:ascii="Arial" w:hAnsi="Arial" w:cs="Arial"/>
          <w:sz w:val="24"/>
          <w:szCs w:val="24"/>
        </w:rPr>
        <w:t>.000</w:t>
      </w:r>
      <w:r w:rsidR="00791859" w:rsidRPr="00A24803">
        <w:rPr>
          <w:rFonts w:ascii="Arial" w:hAnsi="Arial" w:cs="Arial"/>
          <w:sz w:val="24"/>
          <w:szCs w:val="24"/>
        </w:rPr>
        <w:t xml:space="preserve"> personas sin trabajo y aquí una </w:t>
      </w:r>
      <w:r w:rsidR="00A24803" w:rsidRPr="00A24803">
        <w:rPr>
          <w:rFonts w:ascii="Arial" w:hAnsi="Arial" w:cs="Arial"/>
          <w:sz w:val="24"/>
          <w:szCs w:val="24"/>
        </w:rPr>
        <w:t>L</w:t>
      </w:r>
      <w:r w:rsidR="00791859" w:rsidRPr="00A24803">
        <w:rPr>
          <w:rFonts w:ascii="Arial" w:hAnsi="Arial" w:cs="Arial"/>
          <w:sz w:val="24"/>
          <w:szCs w:val="24"/>
        </w:rPr>
        <w:t xml:space="preserve">ey de </w:t>
      </w:r>
      <w:r w:rsidR="00A24803" w:rsidRPr="00A24803">
        <w:rPr>
          <w:rFonts w:ascii="Arial" w:hAnsi="Arial" w:cs="Arial"/>
          <w:sz w:val="24"/>
          <w:szCs w:val="24"/>
        </w:rPr>
        <w:t>A</w:t>
      </w:r>
      <w:r w:rsidR="00791859" w:rsidRPr="00A24803">
        <w:rPr>
          <w:rFonts w:ascii="Arial" w:hAnsi="Arial" w:cs="Arial"/>
          <w:sz w:val="24"/>
          <w:szCs w:val="24"/>
        </w:rPr>
        <w:t>vales puede durar 50 días</w:t>
      </w:r>
      <w:r w:rsidR="00A24803" w:rsidRPr="00A24803">
        <w:rPr>
          <w:rFonts w:ascii="Arial" w:hAnsi="Arial" w:cs="Arial"/>
          <w:sz w:val="24"/>
          <w:szCs w:val="24"/>
        </w:rPr>
        <w:t>,</w:t>
      </w:r>
      <w:r w:rsidR="00791859" w:rsidRPr="00A24803">
        <w:rPr>
          <w:rFonts w:ascii="Arial" w:hAnsi="Arial" w:cs="Arial"/>
          <w:sz w:val="24"/>
          <w:szCs w:val="24"/>
        </w:rPr>
        <w:t xml:space="preserve"> después de que duro dos años en salir, y que no salga el reglamento,</w:t>
      </w:r>
      <w:r w:rsidR="00A24803" w:rsidRPr="00A24803">
        <w:rPr>
          <w:rFonts w:ascii="Arial" w:hAnsi="Arial" w:cs="Arial"/>
          <w:sz w:val="24"/>
          <w:szCs w:val="24"/>
        </w:rPr>
        <w:t xml:space="preserve"> </w:t>
      </w:r>
      <w:r w:rsidR="00791859" w:rsidRPr="00A24803">
        <w:rPr>
          <w:rFonts w:ascii="Arial" w:hAnsi="Arial" w:cs="Arial"/>
          <w:sz w:val="24"/>
          <w:szCs w:val="24"/>
        </w:rPr>
        <w:t>no concibo eso</w:t>
      </w:r>
      <w:r w:rsidR="00A24803" w:rsidRPr="00A24803">
        <w:rPr>
          <w:rFonts w:ascii="Arial" w:hAnsi="Arial" w:cs="Arial"/>
          <w:sz w:val="24"/>
          <w:szCs w:val="24"/>
        </w:rPr>
        <w:t>”, destacó por su parte José María Figueres.</w:t>
      </w:r>
    </w:p>
    <w:p w14:paraId="1EABAA0E" w14:textId="41185C8E" w:rsidR="00BA388C" w:rsidRDefault="00BA388C">
      <w:pPr>
        <w:rPr>
          <w:rFonts w:ascii="Arial" w:hAnsi="Arial" w:cs="Arial"/>
          <w:sz w:val="24"/>
          <w:szCs w:val="24"/>
        </w:rPr>
      </w:pPr>
      <w:r>
        <w:rPr>
          <w:rFonts w:ascii="Arial" w:hAnsi="Arial" w:cs="Arial"/>
          <w:sz w:val="24"/>
          <w:szCs w:val="24"/>
        </w:rPr>
        <w:t>Otra parte de la conversación versó sobre un proyecto que desde hace dos años presentó CAMTIC al Ministerio de Educación Pública (MEP) para</w:t>
      </w:r>
      <w:r w:rsidRPr="00BA388C">
        <w:rPr>
          <w:rFonts w:ascii="Arial" w:hAnsi="Arial" w:cs="Arial"/>
          <w:sz w:val="24"/>
          <w:szCs w:val="24"/>
        </w:rPr>
        <w:t xml:space="preserve"> trabajar en </w:t>
      </w:r>
      <w:r>
        <w:rPr>
          <w:rFonts w:ascii="Arial" w:hAnsi="Arial" w:cs="Arial"/>
          <w:sz w:val="24"/>
          <w:szCs w:val="24"/>
        </w:rPr>
        <w:t xml:space="preserve">una </w:t>
      </w:r>
      <w:r w:rsidRPr="00BA388C">
        <w:rPr>
          <w:rFonts w:ascii="Arial" w:hAnsi="Arial" w:cs="Arial"/>
          <w:sz w:val="24"/>
          <w:szCs w:val="24"/>
        </w:rPr>
        <w:t xml:space="preserve">alianza público-privada en el desarrollo de una plataforma </w:t>
      </w:r>
      <w:r>
        <w:rPr>
          <w:rFonts w:ascii="Arial" w:hAnsi="Arial" w:cs="Arial"/>
          <w:sz w:val="24"/>
          <w:szCs w:val="24"/>
        </w:rPr>
        <w:t xml:space="preserve">audiovisual </w:t>
      </w:r>
      <w:r w:rsidRPr="00BA388C">
        <w:rPr>
          <w:rFonts w:ascii="Arial" w:hAnsi="Arial" w:cs="Arial"/>
          <w:sz w:val="24"/>
          <w:szCs w:val="24"/>
        </w:rPr>
        <w:t xml:space="preserve">de contenidos educativos en la que el Estado </w:t>
      </w:r>
      <w:r>
        <w:rPr>
          <w:rFonts w:ascii="Arial" w:hAnsi="Arial" w:cs="Arial"/>
          <w:sz w:val="24"/>
          <w:szCs w:val="24"/>
        </w:rPr>
        <w:t xml:space="preserve">no tendría que hacer ningún gasto. El objetivo es que </w:t>
      </w:r>
      <w:r w:rsidRPr="00BA388C">
        <w:rPr>
          <w:rFonts w:ascii="Arial" w:hAnsi="Arial" w:cs="Arial"/>
          <w:sz w:val="24"/>
          <w:szCs w:val="24"/>
        </w:rPr>
        <w:t>los docentes pu</w:t>
      </w:r>
      <w:r>
        <w:rPr>
          <w:rFonts w:ascii="Arial" w:hAnsi="Arial" w:cs="Arial"/>
          <w:sz w:val="24"/>
          <w:szCs w:val="24"/>
        </w:rPr>
        <w:t>edan</w:t>
      </w:r>
      <w:r w:rsidRPr="00BA388C">
        <w:rPr>
          <w:rFonts w:ascii="Arial" w:hAnsi="Arial" w:cs="Arial"/>
          <w:sz w:val="24"/>
          <w:szCs w:val="24"/>
        </w:rPr>
        <w:t xml:space="preserve"> contar con herramientas adicionales para solventar los vacíos que nuestra institucionalidad no ha podido atender.</w:t>
      </w:r>
    </w:p>
    <w:p w14:paraId="5EA39B83" w14:textId="4104A294" w:rsidR="00BA388C" w:rsidRDefault="00630E47">
      <w:pPr>
        <w:rPr>
          <w:rFonts w:ascii="Arial" w:hAnsi="Arial" w:cs="Arial"/>
          <w:sz w:val="24"/>
          <w:szCs w:val="24"/>
        </w:rPr>
      </w:pPr>
      <w:r>
        <w:rPr>
          <w:rFonts w:ascii="Arial" w:hAnsi="Arial" w:cs="Arial"/>
          <w:sz w:val="24"/>
          <w:szCs w:val="24"/>
        </w:rPr>
        <w:t>E</w:t>
      </w:r>
      <w:r w:rsidRPr="00630E47">
        <w:rPr>
          <w:rFonts w:ascii="Arial" w:hAnsi="Arial" w:cs="Arial"/>
          <w:sz w:val="24"/>
          <w:szCs w:val="24"/>
        </w:rPr>
        <w:t xml:space="preserve">sta plataforma le permitiría a </w:t>
      </w:r>
      <w:r>
        <w:rPr>
          <w:rFonts w:ascii="Arial" w:hAnsi="Arial" w:cs="Arial"/>
          <w:sz w:val="24"/>
          <w:szCs w:val="24"/>
        </w:rPr>
        <w:t xml:space="preserve">los estudiantes y profesores contar con material audiovisual </w:t>
      </w:r>
      <w:r w:rsidRPr="00630E47">
        <w:rPr>
          <w:rFonts w:ascii="Arial" w:hAnsi="Arial" w:cs="Arial"/>
          <w:sz w:val="24"/>
          <w:szCs w:val="24"/>
        </w:rPr>
        <w:t xml:space="preserve">orientada </w:t>
      </w:r>
      <w:r>
        <w:rPr>
          <w:rFonts w:ascii="Arial" w:hAnsi="Arial" w:cs="Arial"/>
          <w:sz w:val="24"/>
          <w:szCs w:val="24"/>
        </w:rPr>
        <w:t xml:space="preserve">a </w:t>
      </w:r>
      <w:r w:rsidRPr="00630E47">
        <w:rPr>
          <w:rFonts w:ascii="Arial" w:hAnsi="Arial" w:cs="Arial"/>
          <w:sz w:val="24"/>
          <w:szCs w:val="24"/>
        </w:rPr>
        <w:t xml:space="preserve">solventar las </w:t>
      </w:r>
      <w:r>
        <w:rPr>
          <w:rFonts w:ascii="Arial" w:hAnsi="Arial" w:cs="Arial"/>
          <w:sz w:val="24"/>
          <w:szCs w:val="24"/>
        </w:rPr>
        <w:t xml:space="preserve">actuales </w:t>
      </w:r>
      <w:r w:rsidRPr="00630E47">
        <w:rPr>
          <w:rFonts w:ascii="Arial" w:hAnsi="Arial" w:cs="Arial"/>
          <w:sz w:val="24"/>
          <w:szCs w:val="24"/>
        </w:rPr>
        <w:t>carencias de educación</w:t>
      </w:r>
      <w:r>
        <w:rPr>
          <w:rFonts w:ascii="Arial" w:hAnsi="Arial" w:cs="Arial"/>
          <w:sz w:val="24"/>
          <w:szCs w:val="24"/>
        </w:rPr>
        <w:t xml:space="preserve"> y permitiría que </w:t>
      </w:r>
      <w:r w:rsidRPr="00630E47">
        <w:rPr>
          <w:rFonts w:ascii="Arial" w:hAnsi="Arial" w:cs="Arial"/>
          <w:sz w:val="24"/>
          <w:szCs w:val="24"/>
        </w:rPr>
        <w:t>decenas de pymes locales, debidamente inscritas y dispuestas a colaborar, gener</w:t>
      </w:r>
      <w:r>
        <w:rPr>
          <w:rFonts w:ascii="Arial" w:hAnsi="Arial" w:cs="Arial"/>
          <w:sz w:val="24"/>
          <w:szCs w:val="24"/>
        </w:rPr>
        <w:t xml:space="preserve">en </w:t>
      </w:r>
      <w:r w:rsidRPr="00630E47">
        <w:rPr>
          <w:rFonts w:ascii="Arial" w:hAnsi="Arial" w:cs="Arial"/>
          <w:sz w:val="24"/>
          <w:szCs w:val="24"/>
        </w:rPr>
        <w:t>los contenidos.</w:t>
      </w:r>
      <w:r>
        <w:rPr>
          <w:rFonts w:ascii="Arial" w:hAnsi="Arial" w:cs="Arial"/>
          <w:sz w:val="24"/>
          <w:szCs w:val="24"/>
        </w:rPr>
        <w:t xml:space="preserve"> Sin embargo, el MEP no ha respondido a esta posibilidad de colaboración.</w:t>
      </w:r>
    </w:p>
    <w:p w14:paraId="1458DE0D" w14:textId="0F0C1841" w:rsidR="00630E47" w:rsidRDefault="00630E47">
      <w:pPr>
        <w:rPr>
          <w:rFonts w:ascii="Arial" w:hAnsi="Arial" w:cs="Arial"/>
          <w:sz w:val="24"/>
          <w:szCs w:val="24"/>
        </w:rPr>
      </w:pPr>
      <w:r>
        <w:rPr>
          <w:rFonts w:ascii="Arial" w:hAnsi="Arial" w:cs="Arial"/>
          <w:sz w:val="24"/>
          <w:szCs w:val="24"/>
        </w:rPr>
        <w:t xml:space="preserve">El candidato manifestó su sorpresa por la falta de respuesta del ministerio pese a que el proyecto no significa ninguna erogación por parte del sector público y agregó que la idea le parecía </w:t>
      </w:r>
      <w:r w:rsidR="000334AF">
        <w:rPr>
          <w:rFonts w:ascii="Arial" w:hAnsi="Arial" w:cs="Arial"/>
          <w:sz w:val="24"/>
          <w:szCs w:val="24"/>
        </w:rPr>
        <w:t>muy</w:t>
      </w:r>
      <w:r>
        <w:rPr>
          <w:rFonts w:ascii="Arial" w:hAnsi="Arial" w:cs="Arial"/>
          <w:sz w:val="24"/>
          <w:szCs w:val="24"/>
        </w:rPr>
        <w:t xml:space="preserve"> interesante y útil</w:t>
      </w:r>
      <w:r w:rsidR="000334AF">
        <w:rPr>
          <w:rFonts w:ascii="Arial" w:hAnsi="Arial" w:cs="Arial"/>
          <w:sz w:val="24"/>
          <w:szCs w:val="24"/>
        </w:rPr>
        <w:t>, y que debería ser consideraba de llegar él a la presidencia de la República</w:t>
      </w:r>
      <w:r>
        <w:rPr>
          <w:rFonts w:ascii="Arial" w:hAnsi="Arial" w:cs="Arial"/>
          <w:sz w:val="24"/>
          <w:szCs w:val="24"/>
        </w:rPr>
        <w:t xml:space="preserve">. </w:t>
      </w:r>
      <w:r w:rsidR="000334AF">
        <w:rPr>
          <w:rFonts w:ascii="Arial" w:hAnsi="Arial" w:cs="Arial"/>
          <w:sz w:val="24"/>
          <w:szCs w:val="24"/>
        </w:rPr>
        <w:t>“Donde firmo”, dijo Figueres en son de broma.</w:t>
      </w:r>
    </w:p>
    <w:p w14:paraId="2C711182" w14:textId="77777777" w:rsidR="00BA388C" w:rsidRPr="00A24803" w:rsidRDefault="00BA388C">
      <w:pPr>
        <w:rPr>
          <w:rFonts w:ascii="Arial" w:hAnsi="Arial" w:cs="Arial"/>
          <w:sz w:val="24"/>
          <w:szCs w:val="24"/>
        </w:rPr>
      </w:pPr>
    </w:p>
    <w:p w14:paraId="7C202FAB" w14:textId="77777777" w:rsidR="00E909A8" w:rsidRPr="002221DA" w:rsidRDefault="000334AF" w:rsidP="00E909A8">
      <w:pPr>
        <w:spacing w:before="120" w:after="120" w:line="240" w:lineRule="auto"/>
        <w:jc w:val="both"/>
        <w:rPr>
          <w:rFonts w:ascii="Arial" w:eastAsia="MS Mincho" w:hAnsi="Arial" w:cs="Arial"/>
          <w:spacing w:val="-5"/>
          <w:sz w:val="18"/>
          <w:szCs w:val="18"/>
          <w:lang w:val="es-ES_tradnl" w:eastAsia="es-ES_tradnl" w:bidi="es-ES"/>
        </w:rPr>
      </w:pPr>
      <w:r>
        <w:rPr>
          <w:rFonts w:ascii="Arial" w:hAnsi="Arial" w:cs="Arial"/>
          <w:sz w:val="24"/>
          <w:szCs w:val="24"/>
        </w:rPr>
        <w:pict w14:anchorId="7743B914">
          <v:rect id="_x0000_i1025" style="width:0;height:1.5pt" o:hralign="center" o:hrstd="t" o:hr="t" fillcolor="#aaa" stroked="f"/>
        </w:pict>
      </w:r>
    </w:p>
    <w:p w14:paraId="79D1B99D" w14:textId="77777777" w:rsidR="00E909A8" w:rsidRPr="00D5102D" w:rsidRDefault="00E909A8" w:rsidP="00E909A8">
      <w:pPr>
        <w:spacing w:after="80" w:line="240" w:lineRule="auto"/>
        <w:jc w:val="both"/>
        <w:rPr>
          <w:lang w:val="es-ES_tradnl"/>
        </w:rPr>
      </w:pPr>
      <w:r w:rsidRPr="002221DA">
        <w:rPr>
          <w:rFonts w:ascii="Arial" w:eastAsia="MS Mincho" w:hAnsi="Arial" w:cs="Century Gothic"/>
          <w:b/>
          <w:color w:val="99CB38"/>
          <w:spacing w:val="-4"/>
          <w:sz w:val="18"/>
          <w:szCs w:val="18"/>
          <w:lang w:val="es-ES_tradnl" w:bidi="es-ES"/>
        </w:rPr>
        <w:t>Acerca de CAMTIC |</w:t>
      </w:r>
      <w:r w:rsidRPr="002221DA">
        <w:rPr>
          <w:rFonts w:ascii="Arial" w:eastAsia="MS Mincho" w:hAnsi="Arial" w:cs="Century Gothic"/>
          <w:color w:val="404040"/>
          <w:spacing w:val="-4"/>
          <w:sz w:val="18"/>
          <w:szCs w:val="18"/>
          <w:lang w:val="es-ES_tradnl" w:bidi="es-ES"/>
        </w:rPr>
        <w:t xml:space="preserve"> La Cámara de Tecnologías de Información y Comunicación (CAMTIC) nació en 1998 como un bloque estratégico para fortalecer y apoyar al sector de las tecnologías de información y comunicación (TIC) de Costa Rica. Hoy en día agrupa a unas 200 empresas dedicadas a las tecnologías digitales en el país. </w:t>
      </w:r>
    </w:p>
    <w:p w14:paraId="06687597" w14:textId="7073D674" w:rsidR="0036785E" w:rsidRDefault="0036785E"/>
    <w:p w14:paraId="26F70D9D" w14:textId="77777777" w:rsidR="0036785E" w:rsidRDefault="0036785E"/>
    <w:sectPr w:rsidR="003678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36"/>
    <w:rsid w:val="000334AF"/>
    <w:rsid w:val="00192669"/>
    <w:rsid w:val="001E5524"/>
    <w:rsid w:val="001F4E3D"/>
    <w:rsid w:val="00236F17"/>
    <w:rsid w:val="002A73C6"/>
    <w:rsid w:val="002C4D57"/>
    <w:rsid w:val="002C5BAF"/>
    <w:rsid w:val="0036785E"/>
    <w:rsid w:val="00471AE9"/>
    <w:rsid w:val="004E1937"/>
    <w:rsid w:val="00513BC7"/>
    <w:rsid w:val="005859C6"/>
    <w:rsid w:val="00630E47"/>
    <w:rsid w:val="006342F2"/>
    <w:rsid w:val="00694756"/>
    <w:rsid w:val="006A08B1"/>
    <w:rsid w:val="007762FA"/>
    <w:rsid w:val="007917E0"/>
    <w:rsid w:val="00791859"/>
    <w:rsid w:val="007F5A36"/>
    <w:rsid w:val="00845C13"/>
    <w:rsid w:val="00A24803"/>
    <w:rsid w:val="00A3245E"/>
    <w:rsid w:val="00A8282C"/>
    <w:rsid w:val="00B26A9D"/>
    <w:rsid w:val="00B819EA"/>
    <w:rsid w:val="00BA388C"/>
    <w:rsid w:val="00CD69D2"/>
    <w:rsid w:val="00D9651B"/>
    <w:rsid w:val="00E909A8"/>
    <w:rsid w:val="00EB290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6437"/>
  <w15:chartTrackingRefBased/>
  <w15:docId w15:val="{9DA77191-1930-4C0D-9CE2-EB3A97A8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73C6"/>
    <w:rPr>
      <w:color w:val="0563C1" w:themeColor="hyperlink"/>
      <w:u w:val="single"/>
    </w:rPr>
  </w:style>
  <w:style w:type="character" w:styleId="Mencinsinresolver">
    <w:name w:val="Unresolved Mention"/>
    <w:basedOn w:val="Fuentedeprrafopredeter"/>
    <w:uiPriority w:val="99"/>
    <w:semiHidden/>
    <w:unhideWhenUsed/>
    <w:rsid w:val="002A73C6"/>
    <w:rPr>
      <w:color w:val="605E5C"/>
      <w:shd w:val="clear" w:color="auto" w:fill="E1DFDD"/>
    </w:rPr>
  </w:style>
  <w:style w:type="table" w:customStyle="1" w:styleId="Tablaconcuadrcula1">
    <w:name w:val="Tabla con cuadrícula1"/>
    <w:basedOn w:val="Tablanormal"/>
    <w:next w:val="Tablaconcuadrcula"/>
    <w:uiPriority w:val="1"/>
    <w:rsid w:val="00E909A8"/>
    <w:pPr>
      <w:spacing w:after="0" w:line="240" w:lineRule="auto"/>
    </w:pPr>
    <w:rPr>
      <w:rFonts w:eastAsia="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E9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tic.org" TargetMode="External"/><Relationship Id="rId3" Type="http://schemas.openxmlformats.org/officeDocument/2006/relationships/webSettings" Target="webSettings.xml"/><Relationship Id="rId7" Type="http://schemas.openxmlformats.org/officeDocument/2006/relationships/hyperlink" Target="http://www.camti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mtic.org" TargetMode="External"/><Relationship Id="rId11" Type="http://schemas.openxmlformats.org/officeDocument/2006/relationships/theme" Target="theme/theme1.xml"/><Relationship Id="rId5" Type="http://schemas.openxmlformats.org/officeDocument/2006/relationships/hyperlink" Target="mailto:prensa@camtic.org"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www.camti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1142</Words>
  <Characters>6284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CAMTIC ADMINISTRATIVO</dc:creator>
  <cp:keywords/>
  <dc:description/>
  <cp:lastModifiedBy>CAMTIC ADMINISTRATIVO</cp:lastModifiedBy>
  <cp:revision>5</cp:revision>
  <dcterms:created xsi:type="dcterms:W3CDTF">2022-03-10T18:04:00Z</dcterms:created>
  <dcterms:modified xsi:type="dcterms:W3CDTF">2022-03-11T15:28:00Z</dcterms:modified>
</cp:coreProperties>
</file>